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CCAF0" w14:textId="39A14674" w:rsidR="0024478A" w:rsidRPr="00125F7C" w:rsidRDefault="0024478A" w:rsidP="000300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EDITAL PADRONIZADO DE CHAMAMENTO PÚBLICO Nº 005/2026 DE</w:t>
      </w:r>
    </w:p>
    <w:p w14:paraId="55F227B6" w14:textId="77777777" w:rsidR="0024478A" w:rsidRPr="00125F7C" w:rsidRDefault="0024478A" w:rsidP="000300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REDE MUNICIPAL DE PONTOS DE CULTURA CERTIFICADOS DE VÁRZEA GRANDE – MT</w:t>
      </w:r>
    </w:p>
    <w:p w14:paraId="45EA58BE" w14:textId="77777777" w:rsidR="0024478A" w:rsidRPr="00125F7C" w:rsidRDefault="0024478A" w:rsidP="000300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125F7C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125F7C">
        <w:rPr>
          <w:rFonts w:asciiTheme="majorHAnsi" w:eastAsia="Calibri" w:hAnsiTheme="majorHAnsi" w:cstheme="majorHAnsi"/>
          <w:sz w:val="24"/>
          <w:szCs w:val="24"/>
        </w:rPr>
        <w:tab/>
      </w:r>
      <w:r w:rsidRPr="00125F7C">
        <w:rPr>
          <w:rFonts w:asciiTheme="majorHAnsi" w:eastAsia="Calibri" w:hAnsiTheme="majorHAnsi" w:cstheme="majorHAnsi"/>
          <w:sz w:val="24"/>
          <w:szCs w:val="24"/>
        </w:rPr>
        <w:tab/>
      </w:r>
      <w:r w:rsidRPr="00125F7C">
        <w:rPr>
          <w:rFonts w:asciiTheme="majorHAnsi" w:eastAsia="Calibri" w:hAnsiTheme="majorHAnsi" w:cstheme="majorHAnsi"/>
          <w:sz w:val="24"/>
          <w:szCs w:val="24"/>
        </w:rPr>
        <w:tab/>
      </w:r>
      <w:r w:rsidRPr="00125F7C">
        <w:rPr>
          <w:rFonts w:asciiTheme="majorHAnsi" w:eastAsia="Calibri" w:hAnsiTheme="majorHAnsi" w:cstheme="majorHAnsi"/>
          <w:b/>
          <w:sz w:val="24"/>
          <w:szCs w:val="24"/>
        </w:rPr>
        <w:t>CULTURA VIVA DO TAMANHO DO BRASIL!</w:t>
      </w:r>
    </w:p>
    <w:p w14:paraId="4A5B52E1" w14:textId="77777777" w:rsidR="0024478A" w:rsidRPr="00125F7C" w:rsidRDefault="0024478A" w:rsidP="000300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PNCV: FOMENTO A PROJETOS CONTINUADOS DE PONTOS DE CULTURA</w:t>
      </w:r>
    </w:p>
    <w:p w14:paraId="00CE8698" w14:textId="52721619" w:rsidR="0024478A" w:rsidRPr="00125F7C" w:rsidRDefault="0024478A" w:rsidP="000300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125F7C">
        <w:rPr>
          <w:rFonts w:asciiTheme="majorHAnsi" w:eastAsia="Calibri" w:hAnsiTheme="majorHAnsi" w:cstheme="majorHAnsi"/>
          <w:b/>
          <w:sz w:val="24"/>
          <w:szCs w:val="24"/>
        </w:rPr>
        <w:t>ANEXO-05-PLANO-DE-APLICACAO-DE-RECURSOS</w:t>
      </w:r>
    </w:p>
    <w:p w14:paraId="1EF40E17" w14:textId="5BD542AF" w:rsidR="00624FBF" w:rsidRPr="00125F7C" w:rsidRDefault="00624FBF" w:rsidP="00624FB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rPr>
          <w:rFonts w:asciiTheme="majorHAnsi" w:eastAsia="Calibri" w:hAnsiTheme="majorHAnsi" w:cstheme="maj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9"/>
      </w:tblGrid>
      <w:tr w:rsidR="00AC3090" w:rsidRPr="00125F7C" w14:paraId="3298B1CD" w14:textId="7777777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DE9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ANEXO 05 - Plano de Aplicação de Recursos Este Plano de Aplicação de Recursos deve ter consonância com o ANEXO 04 - Planejamento do Projeto (Campos preenchimento obrigatório: destacados de amarelo)</w:t>
            </w:r>
          </w:p>
        </w:tc>
      </w:tr>
      <w:tr w:rsidR="00AC3090" w:rsidRPr="00125F7C" w14:paraId="74EC7473" w14:textId="7777777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DDB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Orientações:</w:t>
            </w:r>
          </w:p>
        </w:tc>
      </w:tr>
      <w:tr w:rsidR="00AC3090" w:rsidRPr="00125F7C" w14:paraId="58E283E7" w14:textId="7777777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42F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a) Valor total do projeto deve estar exatamente igual com o disponível no Edital (e na categoria inscrita).</w:t>
            </w:r>
          </w:p>
        </w:tc>
      </w:tr>
      <w:tr w:rsidR="00AC3090" w:rsidRPr="00125F7C" w14:paraId="4BDAF508" w14:textId="7777777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B244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b) Preferencialmente, indicar o parâmetro de preço oficial utilizado com a referência específica do valor de cada item de despesa, conforme uma das referências abaixo: • Tabela SalicNet – Preços da Cultura: Link: http://sistemas.cultura.gov.br/comparar/salicnet/s... Aba para consulta: Projetos – Itens Orçamentários – Item Orçamentário por Produto – ENTRE O VALOR MÍNIMO E O VALOR MÉDIO INDICADO. OU • Painel de Preços do Governo Federal: Link: http://paineldeprecos.planejamento.gov.br/ OU • Ata de Registro de Preços ou normativos publicados pelo estado ou municípios onde será realizada a despesa do projeto.</w:t>
            </w:r>
          </w:p>
        </w:tc>
      </w:tr>
      <w:tr w:rsidR="00AC3090" w:rsidRPr="00125F7C" w14:paraId="06BFFF96" w14:textId="7777777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713D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c) Para pagamento de custos indiretos, tributos e/ou contribuições: caso a instituição cultural opte por inserir esses custeios no Plano de Trabalho, deve-se enviar Memória de Cálculo proporcional ao custeio para o projeto (exemplos: Direitos Autorais – SBAT e ECAD, IR Retido na Fonte no caso de premiações para Pessoa Física, INSS Patronal, dentre outros).</w:t>
            </w:r>
          </w:p>
        </w:tc>
      </w:tr>
      <w:tr w:rsidR="00AC3090" w:rsidRPr="00125F7C" w14:paraId="7E5018C0" w14:textId="7777777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DBF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d) Inserir as datas de início e término de cada Meta e Etapa, considerando 12 meses de vigência, contando a pré-produção, a produção e a pós-produção.</w:t>
            </w:r>
          </w:p>
        </w:tc>
      </w:tr>
      <w:tr w:rsidR="00AC3090" w:rsidRPr="00125F7C" w14:paraId="64591E40" w14:textId="7777777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858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e) O período da prestação de contas (90 dias) inicia-se após o término da vigência do Termo de Compromisso Cultural.</w:t>
            </w:r>
          </w:p>
        </w:tc>
      </w:tr>
      <w:tr w:rsidR="00AC3090" w:rsidRPr="00125F7C" w14:paraId="3EE7F5D8" w14:textId="7777777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5C6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f) Preencha os campos que estão em branco.</w:t>
            </w:r>
          </w:p>
        </w:tc>
      </w:tr>
      <w:tr w:rsidR="00AC3090" w:rsidRPr="00125F7C" w14:paraId="21EA2573" w14:textId="7777777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472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g) Metas: as Metas são padronizadas pelo Edital de Seleção, de acordo com o Planejamento do Projeto (ANEXO 5). A entidade cultural poderá prever mais Metas, incluindo na planilha quantas linhas forem necessárias para o cumprimento do objeto do Termo de Compromisso Cultural.</w:t>
            </w:r>
          </w:p>
        </w:tc>
      </w:tr>
      <w:tr w:rsidR="00AC3090" w:rsidRPr="00125F7C" w14:paraId="004207A9" w14:textId="7777777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64A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lastRenderedPageBreak/>
              <w:t>h) Etapas: as Etapas devem prever todos os itens de despesa necessários para cumprir com os objetivos de cada Meta padronizada, de acordo com o Planejamento do Projeto (ANEXO 5). A entidade cultural poderá prever mais Etapas, incluindo na planilha quantas linhas forem necessárias.</w:t>
            </w:r>
          </w:p>
        </w:tc>
      </w:tr>
    </w:tbl>
    <w:p w14:paraId="002C8476" w14:textId="77777777" w:rsidR="00AC3090" w:rsidRPr="00125F7C" w:rsidRDefault="00AC3090" w:rsidP="00AC30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rPr>
          <w:rFonts w:asciiTheme="majorHAnsi" w:eastAsia="Calibri" w:hAnsiTheme="majorHAnsi" w:cstheme="maj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9"/>
      </w:tblGrid>
      <w:tr w:rsidR="00AC3090" w:rsidRPr="00125F7C" w14:paraId="75A9BBE8" w14:textId="7777777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60D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ENTIDADE CULTURAL:</w:t>
            </w:r>
          </w:p>
        </w:tc>
      </w:tr>
      <w:tr w:rsidR="00AC3090" w:rsidRPr="00125F7C" w14:paraId="470A2335" w14:textId="7777777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AA72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CNPJ:</w:t>
            </w:r>
          </w:p>
        </w:tc>
      </w:tr>
      <w:tr w:rsidR="00AC3090" w:rsidRPr="00125F7C" w14:paraId="67FCBF58" w14:textId="7777777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850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TÍTULO DO PROJETO:</w:t>
            </w:r>
          </w:p>
        </w:tc>
      </w:tr>
    </w:tbl>
    <w:p w14:paraId="66458B87" w14:textId="77777777" w:rsidR="00AC3090" w:rsidRPr="00125F7C" w:rsidRDefault="00AC3090" w:rsidP="00AC30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rPr>
          <w:rFonts w:asciiTheme="majorHAnsi" w:eastAsia="Calibri" w:hAnsiTheme="majorHAnsi" w:cstheme="maj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9"/>
        <w:gridCol w:w="1328"/>
        <w:gridCol w:w="712"/>
        <w:gridCol w:w="776"/>
        <w:gridCol w:w="755"/>
        <w:gridCol w:w="886"/>
        <w:gridCol w:w="674"/>
        <w:gridCol w:w="1184"/>
        <w:gridCol w:w="573"/>
        <w:gridCol w:w="751"/>
        <w:gridCol w:w="501"/>
      </w:tblGrid>
      <w:tr w:rsidR="00AC3090" w:rsidRPr="00125F7C" w14:paraId="57C0617F" w14:textId="77777777" w:rsidTr="00E7131A"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9DDA" w14:textId="5B27458F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ESPECIFICAÇÃO </w:t>
            </w:r>
          </w:p>
          <w:p w14:paraId="14C259FC" w14:textId="410960CB" w:rsidR="00AC3090" w:rsidRPr="000633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DESCRIÇÃO </w:t>
            </w:r>
            <w:proofErr w:type="gramStart"/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DA </w:t>
            </w:r>
            <w:r w:rsidR="000633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 </w:t>
            </w: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META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:                                     </w:t>
            </w:r>
          </w:p>
        </w:tc>
        <w:tc>
          <w:tcPr>
            <w:tcW w:w="62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DC47" w14:textId="12E28822" w:rsidR="00AC3090" w:rsidRPr="00125F7C" w:rsidRDefault="00AC3090" w:rsidP="00E713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META 1 - FORMAÇÃO E EDUCAÇÃO CULTURAL</w:t>
            </w:r>
          </w:p>
          <w:p w14:paraId="2BC997CA" w14:textId="77777777" w:rsidR="00AC3090" w:rsidRPr="00125F7C" w:rsidRDefault="00AC3090" w:rsidP="00E713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EDEE" w14:textId="184BD67E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VA</w:t>
            </w:r>
            <w:r w:rsidR="00E7131A"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-</w:t>
            </w: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LOR </w:t>
            </w:r>
          </w:p>
          <w:p w14:paraId="3D44C397" w14:textId="55149D4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TO</w:t>
            </w:r>
            <w:r w:rsidR="00E7131A"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-</w:t>
            </w: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TAL</w:t>
            </w:r>
          </w:p>
          <w:p w14:paraId="121042B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DAS</w:t>
            </w:r>
          </w:p>
          <w:p w14:paraId="14DC0534" w14:textId="0AB8229D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ME</w:t>
            </w:r>
            <w:r w:rsidR="00E7131A"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-</w:t>
            </w: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TAS</w:t>
            </w:r>
          </w:p>
        </w:tc>
      </w:tr>
      <w:tr w:rsidR="00AC3090" w:rsidRPr="00125F7C" w14:paraId="18B279A8" w14:textId="77777777" w:rsidTr="00E7131A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93B8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E</w:t>
            </w:r>
          </w:p>
          <w:p w14:paraId="021D5D3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T</w:t>
            </w:r>
          </w:p>
          <w:p w14:paraId="3B8E098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A</w:t>
            </w:r>
          </w:p>
          <w:p w14:paraId="530F83B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P</w:t>
            </w:r>
          </w:p>
          <w:p w14:paraId="153DCD6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A</w:t>
            </w:r>
          </w:p>
          <w:p w14:paraId="7EFD461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25F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DISCRIMINAÇÃO DOS </w:t>
            </w:r>
          </w:p>
          <w:p w14:paraId="56F767F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SERVIÇOS E</w:t>
            </w:r>
          </w:p>
          <w:p w14:paraId="6C5B56C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 DAS CONTRATAÇÕES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CDC0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JUSTIFI</w:t>
            </w:r>
          </w:p>
          <w:p w14:paraId="7932846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CATIVA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97F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UNID. MEDIDA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9E23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QUANT.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090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VALOR UNITÁRIO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373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VALOR TOTAL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4BD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OBSERVAÇÃO:</w:t>
            </w:r>
          </w:p>
          <w:p w14:paraId="4763518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Parâmetro de Preço utilizado e memória de cálculo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248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Data de início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2B0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Data de término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DA3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</w:tr>
      <w:tr w:rsidR="00AC3090" w:rsidRPr="00125F7C" w14:paraId="0E006BBF" w14:textId="77777777" w:rsidTr="00E7131A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E2B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1.1.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972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6B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1AD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FCC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15F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7D0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R$ 0,00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1B9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C78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03F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57A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</w:tr>
      <w:tr w:rsidR="00AC3090" w:rsidRPr="00125F7C" w14:paraId="4FDF3960" w14:textId="77777777" w:rsidTr="00E7131A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230F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1.2.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D3E8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E5B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1A7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D6B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47B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74F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5C7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D2D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4FF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394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578EA402" w14:textId="77777777" w:rsidTr="00E7131A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F6F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1.3.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021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64E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DA5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29E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6AE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DDE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C30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065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EC4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7A5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163DDEA1" w14:textId="77777777" w:rsidTr="00E7131A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C31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lastRenderedPageBreak/>
              <w:t>1.4.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7CF9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3D4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DF8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DE2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F49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3A20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3B9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A67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FDB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5F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5E2C41A0" w14:textId="77777777" w:rsidTr="00E7131A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89E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1.5.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0ED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C58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509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73F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EDB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0824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484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13B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AB8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D47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1A28EF2F" w14:textId="77777777" w:rsidTr="00E7131A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8F0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1.6.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318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77F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09B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445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BB2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BE6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68B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969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C02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57F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44D5EA7A" w14:textId="77777777" w:rsidTr="00E7131A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9DF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1.7.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CA6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976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3D1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64F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0CE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B8D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B09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03B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720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66D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71CC4791" w14:textId="77777777" w:rsidTr="00E7131A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1B0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1.8.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5A5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BF6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BFA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02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A86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A4D6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632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96E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E2B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9FE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2A166271" w14:textId="77777777" w:rsidTr="00E7131A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800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1.9.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A49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63E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9B1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D3C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972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61D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7BC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180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92F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FAE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1D10AED5" w14:textId="77777777" w:rsidTr="00E7131A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44B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1.10.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2A9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D3F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085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BD3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7EA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8DC2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BE4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83A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D59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F0E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</w:tbl>
    <w:p w14:paraId="240FE916" w14:textId="77777777" w:rsidR="00AC3090" w:rsidRPr="00125F7C" w:rsidRDefault="00AC3090" w:rsidP="00AC30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rPr>
          <w:rFonts w:asciiTheme="majorHAnsi" w:eastAsia="Calibri" w:hAnsiTheme="majorHAnsi" w:cstheme="majorHAnsi"/>
          <w:b/>
          <w:sz w:val="24"/>
          <w:szCs w:val="24"/>
        </w:rPr>
      </w:pPr>
    </w:p>
    <w:p w14:paraId="116DC451" w14:textId="77777777" w:rsidR="00AC3090" w:rsidRPr="00125F7C" w:rsidRDefault="00AC3090" w:rsidP="00AC30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rPr>
          <w:rFonts w:asciiTheme="majorHAnsi" w:eastAsia="Calibri" w:hAnsiTheme="majorHAnsi" w:cstheme="maj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5"/>
        <w:gridCol w:w="1328"/>
        <w:gridCol w:w="731"/>
        <w:gridCol w:w="784"/>
        <w:gridCol w:w="767"/>
        <w:gridCol w:w="886"/>
        <w:gridCol w:w="701"/>
        <w:gridCol w:w="1184"/>
        <w:gridCol w:w="618"/>
        <w:gridCol w:w="751"/>
        <w:gridCol w:w="674"/>
      </w:tblGrid>
      <w:tr w:rsidR="00AC3090" w:rsidRPr="00125F7C" w14:paraId="17C512A1" w14:textId="77777777">
        <w:tc>
          <w:tcPr>
            <w:tcW w:w="9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0A4D" w14:textId="77777777" w:rsidR="00AC3090" w:rsidRPr="00125F7C" w:rsidRDefault="00AC3090" w:rsidP="00125F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lastRenderedPageBreak/>
              <w:t>META 2 - ARTICULAÇÃO E MOBILIZAÇÃO DE REDES</w:t>
            </w:r>
          </w:p>
        </w:tc>
      </w:tr>
      <w:tr w:rsidR="00AC3090" w:rsidRPr="00125F7C" w14:paraId="0EBBB3B7" w14:textId="77777777" w:rsidTr="00376010"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581E" w14:textId="3458D129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ESPECIFICAÇÃO </w:t>
            </w:r>
            <w:r w:rsidR="0006337C"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DESCRIÇÃO </w:t>
            </w:r>
            <w:proofErr w:type="gramStart"/>
            <w:r w:rsidR="0006337C"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DA</w:t>
            </w: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  META</w:t>
            </w:r>
            <w:proofErr w:type="gramEnd"/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:                                     </w:t>
            </w:r>
          </w:p>
        </w:tc>
        <w:tc>
          <w:tcPr>
            <w:tcW w:w="64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687E" w14:textId="77777777" w:rsidR="00AC3090" w:rsidRPr="00125F7C" w:rsidRDefault="00AC3090" w:rsidP="00125F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META 2 - ARTICULAÇÃO E MOBILIZAÇÃO DE REDES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A6B5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VALOR </w:t>
            </w:r>
          </w:p>
          <w:p w14:paraId="5CF4999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TOTAL</w:t>
            </w:r>
          </w:p>
          <w:p w14:paraId="2EB5C7B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DAS ME-TAS</w:t>
            </w:r>
          </w:p>
        </w:tc>
      </w:tr>
      <w:tr w:rsidR="00AC3090" w:rsidRPr="00125F7C" w14:paraId="1AEC711B" w14:textId="77777777" w:rsidTr="0037601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2D1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ETA</w:t>
            </w:r>
          </w:p>
          <w:p w14:paraId="1FD10C1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PAS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EF4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DISCRIMINAÇÃO DOS </w:t>
            </w:r>
          </w:p>
          <w:p w14:paraId="0490170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SERVIÇOS E</w:t>
            </w:r>
          </w:p>
          <w:p w14:paraId="26CFABF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 DAS CONTRATAÇÕES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602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JUSTIFI</w:t>
            </w:r>
          </w:p>
          <w:p w14:paraId="514672D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CATIVA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05E3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UNID. MEDIDA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97E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QUANT.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514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VALOR UNITÁRIO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56D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VALOR TOTAL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DFC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OBSERVAÇÃO:</w:t>
            </w:r>
          </w:p>
          <w:p w14:paraId="63AAAA2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Parâmetro de Preço utilizado e memória de cálculo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C59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Data de início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DBC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Data de término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89E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</w:tr>
      <w:tr w:rsidR="00AC3090" w:rsidRPr="00125F7C" w14:paraId="6B1E6F5D" w14:textId="77777777" w:rsidTr="0037601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DE0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2.1.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1F8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DF5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610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218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5B8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578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A77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977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261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58F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7274FEE3" w14:textId="77777777" w:rsidTr="0037601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441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2.2.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D3C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E29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95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093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5F9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6EB1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615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2E6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E8D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258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6B21B6C9" w14:textId="77777777" w:rsidTr="0037601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501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2.2.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4A8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142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416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F41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51F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90F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750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505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BA3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10F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781D0566" w14:textId="77777777" w:rsidTr="0037601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1BC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2.4.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7F2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184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A52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52D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C60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909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1A5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50C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6A0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C3C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3917F3D8" w14:textId="77777777" w:rsidTr="0037601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1A0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2.5.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880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A70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5E4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C67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F36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F84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8BE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B06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41A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824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707102B6" w14:textId="77777777" w:rsidTr="0037601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857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2.6.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80C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 xml:space="preserve">Inserir o item de despesa que será custeado com os recursos </w:t>
            </w: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lastRenderedPageBreak/>
              <w:t>do TCC para atingir os objetivos da Meta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BFF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0C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0EF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7FB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01A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198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B3F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466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9DD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41C85544" w14:textId="77777777" w:rsidTr="0037601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EB4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2.7.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5FF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DBB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180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C95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B6F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74AA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330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44B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669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929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5528897F" w14:textId="77777777" w:rsidTr="0037601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E43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2.8.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51D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92B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B97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160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7BD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69A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326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168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030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D53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4B788303" w14:textId="77777777" w:rsidTr="0037601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BF1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2.9.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2CD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69F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AFC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1B9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4A5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286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R$ 0,00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873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A26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E7B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598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71E61C3E" w14:textId="77777777" w:rsidTr="0037601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EF9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2.10.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35EF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BFA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7EE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639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85B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C29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B1E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F59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8A0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EE6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</w:tbl>
    <w:p w14:paraId="23D65828" w14:textId="77777777" w:rsidR="00AC3090" w:rsidRPr="00125F7C" w:rsidRDefault="00AC3090" w:rsidP="00AC30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rPr>
          <w:rFonts w:asciiTheme="majorHAnsi" w:eastAsia="Calibri" w:hAnsiTheme="majorHAnsi" w:cstheme="majorHAnsi"/>
          <w:b/>
          <w:sz w:val="24"/>
          <w:szCs w:val="24"/>
        </w:rPr>
      </w:pPr>
    </w:p>
    <w:p w14:paraId="7100C414" w14:textId="77777777" w:rsidR="00AC3090" w:rsidRPr="00125F7C" w:rsidRDefault="00AC3090" w:rsidP="00AC30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rPr>
          <w:rFonts w:asciiTheme="majorHAnsi" w:eastAsia="Calibri" w:hAnsiTheme="majorHAnsi" w:cstheme="majorHAnsi"/>
          <w:b/>
          <w:sz w:val="24"/>
          <w:szCs w:val="24"/>
        </w:rPr>
      </w:pPr>
    </w:p>
    <w:p w14:paraId="456F3365" w14:textId="77777777" w:rsidR="00AC3090" w:rsidRPr="00125F7C" w:rsidRDefault="00AC3090" w:rsidP="00AC30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rPr>
          <w:rFonts w:asciiTheme="majorHAnsi" w:eastAsia="Calibri" w:hAnsiTheme="majorHAnsi" w:cstheme="maj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46"/>
        <w:gridCol w:w="1329"/>
        <w:gridCol w:w="740"/>
        <w:gridCol w:w="837"/>
        <w:gridCol w:w="785"/>
        <w:gridCol w:w="924"/>
        <w:gridCol w:w="700"/>
        <w:gridCol w:w="1268"/>
        <w:gridCol w:w="593"/>
        <w:gridCol w:w="781"/>
        <w:gridCol w:w="516"/>
      </w:tblGrid>
      <w:tr w:rsidR="00AC3090" w:rsidRPr="00125F7C" w14:paraId="344C05AB" w14:textId="77777777" w:rsidTr="00D63A82"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748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ESPECIFICAÇÃO </w:t>
            </w:r>
          </w:p>
          <w:p w14:paraId="76B78085" w14:textId="4E5CE5E4" w:rsidR="00AC3090" w:rsidRPr="000633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DESCRIÇÃO DA   META:                                     </w:t>
            </w:r>
          </w:p>
        </w:tc>
        <w:tc>
          <w:tcPr>
            <w:tcW w:w="66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64B3" w14:textId="77777777" w:rsidR="00AC3090" w:rsidRPr="00125F7C" w:rsidRDefault="00AC3090" w:rsidP="00125F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META 3 - REGISTRO E DIVULGAÇÃO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26E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VA-LOR </w:t>
            </w:r>
          </w:p>
          <w:p w14:paraId="409054B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TO-TAL</w:t>
            </w:r>
          </w:p>
          <w:p w14:paraId="7C0E218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DAS</w:t>
            </w:r>
          </w:p>
          <w:p w14:paraId="452840D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ME-TAS</w:t>
            </w:r>
          </w:p>
        </w:tc>
      </w:tr>
      <w:tr w:rsidR="00AC3090" w:rsidRPr="00125F7C" w14:paraId="0FF4D26C" w14:textId="77777777" w:rsidTr="00D63A8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463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E</w:t>
            </w:r>
          </w:p>
          <w:p w14:paraId="17CD793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T</w:t>
            </w:r>
          </w:p>
          <w:p w14:paraId="40AEF6E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A</w:t>
            </w:r>
          </w:p>
          <w:p w14:paraId="134325A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P</w:t>
            </w:r>
          </w:p>
          <w:p w14:paraId="12077B4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A</w:t>
            </w:r>
          </w:p>
          <w:p w14:paraId="44118BA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F08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DISCRIMINAÇÃO DOS </w:t>
            </w:r>
          </w:p>
          <w:p w14:paraId="20E6AF6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SERVIÇOS E</w:t>
            </w:r>
          </w:p>
          <w:p w14:paraId="4CE4EBF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 DAS CONTRATAÇÕES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8CB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JUSTIFI</w:t>
            </w:r>
          </w:p>
          <w:p w14:paraId="7EEF0E3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CATIVA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2181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UNID. MEDIDA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2EB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QUANT.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C09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VALOR UNITÁRIO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AE8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VALOR TOTAL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886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OBSERVAÇÃO:</w:t>
            </w:r>
          </w:p>
          <w:p w14:paraId="3D32879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Parâmetro de Preço utilizado e memória de cálculo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CA8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Data de início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787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Data de término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112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</w:tr>
      <w:tr w:rsidR="00AC3090" w:rsidRPr="00125F7C" w14:paraId="301E52C2" w14:textId="77777777" w:rsidTr="00D63A8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372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lastRenderedPageBreak/>
              <w:t>3.1.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A1D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849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D75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F99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557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9B7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E6A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38C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3F9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B75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</w:tr>
      <w:tr w:rsidR="00AC3090" w:rsidRPr="00125F7C" w14:paraId="62B29DE7" w14:textId="77777777" w:rsidTr="00D63A8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A14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3.2.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577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443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0A3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2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C94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BAC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51A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882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00A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425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</w:tr>
      <w:tr w:rsidR="00AC3090" w:rsidRPr="00125F7C" w14:paraId="44132C15" w14:textId="77777777" w:rsidTr="00D63A8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9DC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3.3.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D21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F2F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6DB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78C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159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8E5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477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925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435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2BE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</w:tr>
      <w:tr w:rsidR="00AC3090" w:rsidRPr="00125F7C" w14:paraId="6332389C" w14:textId="77777777" w:rsidTr="00D63A8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F73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3.4.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E23A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025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096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EFA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FD6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4E2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55A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006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D72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85B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</w:tr>
      <w:tr w:rsidR="00AC3090" w:rsidRPr="00125F7C" w14:paraId="09C76E3A" w14:textId="77777777" w:rsidTr="00D63A8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299E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3.5.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107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3FE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743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EA2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AC0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21D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BAA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5D1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9BE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223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</w:tr>
      <w:tr w:rsidR="00AC3090" w:rsidRPr="00125F7C" w14:paraId="2E4150C6" w14:textId="77777777" w:rsidTr="00D63A8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5D2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3.6.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F310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974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72A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3D6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4BA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087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F18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E31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B60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63B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</w:tr>
      <w:tr w:rsidR="00AC3090" w:rsidRPr="00125F7C" w14:paraId="348A9C81" w14:textId="77777777" w:rsidTr="00D63A8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47CB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3.7.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636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6E1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6CC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BA2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678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551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8B0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86E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D23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6B7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</w:tr>
      <w:tr w:rsidR="00AC3090" w:rsidRPr="00125F7C" w14:paraId="7BB0C6BE" w14:textId="77777777" w:rsidTr="00D63A8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C98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3.8.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BAA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 xml:space="preserve">Inserir o item de despesa que será custeado </w:t>
            </w: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lastRenderedPageBreak/>
              <w:t>com os recursos do TCC para atingir os objetivos da Meta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6F3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62A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A02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CF9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FCA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E8E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EBF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60F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C62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</w:tr>
      <w:tr w:rsidR="00AC3090" w:rsidRPr="00125F7C" w14:paraId="527503D7" w14:textId="77777777" w:rsidTr="00D63A8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55B8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3.9.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81F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C45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1A2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BD6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037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082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9A0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CA2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F7F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98F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</w:tr>
      <w:tr w:rsidR="00AC3090" w:rsidRPr="00125F7C" w14:paraId="6F3AB35C" w14:textId="77777777" w:rsidTr="00D63A8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387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3.10.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A2D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FC5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D22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A98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FEE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DF6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0CF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243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E2C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470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</w:tr>
    </w:tbl>
    <w:p w14:paraId="39FFB101" w14:textId="77777777" w:rsidR="00AC3090" w:rsidRPr="00125F7C" w:rsidRDefault="00AC3090" w:rsidP="00AC30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rPr>
          <w:rFonts w:asciiTheme="majorHAnsi" w:eastAsia="Calibri" w:hAnsiTheme="majorHAnsi" w:cstheme="majorHAnsi"/>
          <w:b/>
          <w:sz w:val="16"/>
          <w:szCs w:val="16"/>
        </w:rPr>
      </w:pPr>
    </w:p>
    <w:p w14:paraId="21365273" w14:textId="77777777" w:rsidR="00AC3090" w:rsidRPr="00125F7C" w:rsidRDefault="00AC3090" w:rsidP="00AC30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rPr>
          <w:rFonts w:asciiTheme="majorHAnsi" w:eastAsia="Calibri" w:hAnsiTheme="majorHAnsi" w:cstheme="majorHAnsi"/>
          <w:b/>
          <w:sz w:val="16"/>
          <w:szCs w:val="16"/>
        </w:rPr>
      </w:pPr>
    </w:p>
    <w:p w14:paraId="3C05CC83" w14:textId="77777777" w:rsidR="00AC3090" w:rsidRPr="00125F7C" w:rsidRDefault="00AC3090" w:rsidP="00AC30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rPr>
          <w:rFonts w:asciiTheme="majorHAnsi" w:eastAsia="Calibri" w:hAnsiTheme="majorHAnsi" w:cstheme="maj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52"/>
        <w:gridCol w:w="1421"/>
        <w:gridCol w:w="753"/>
        <w:gridCol w:w="822"/>
        <w:gridCol w:w="799"/>
        <w:gridCol w:w="942"/>
        <w:gridCol w:w="712"/>
        <w:gridCol w:w="740"/>
        <w:gridCol w:w="297"/>
        <w:gridCol w:w="603"/>
        <w:gridCol w:w="877"/>
        <w:gridCol w:w="501"/>
      </w:tblGrid>
      <w:tr w:rsidR="00AC3090" w:rsidRPr="00125F7C" w14:paraId="4567F7DF" w14:textId="77777777" w:rsidTr="00D63A82"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830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ESPECIFICAÇÃO </w:t>
            </w:r>
          </w:p>
          <w:p w14:paraId="073425FC" w14:textId="5CEC328E" w:rsidR="00AC3090" w:rsidRPr="000633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DESCRIÇÃO DA   META:                                     </w:t>
            </w:r>
          </w:p>
        </w:tc>
        <w:tc>
          <w:tcPr>
            <w:tcW w:w="65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E998" w14:textId="77777777" w:rsidR="00AC3090" w:rsidRPr="00125F7C" w:rsidRDefault="00AC3090" w:rsidP="00125F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jc w:val="center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META XX - XXXXX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5D2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VA-LOR </w:t>
            </w:r>
          </w:p>
          <w:p w14:paraId="4980D75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TO-TAL</w:t>
            </w:r>
          </w:p>
          <w:p w14:paraId="6ED2E7D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DAS</w:t>
            </w:r>
          </w:p>
          <w:p w14:paraId="2C153A3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ME-TAS</w:t>
            </w:r>
          </w:p>
        </w:tc>
      </w:tr>
      <w:tr w:rsidR="00AC3090" w:rsidRPr="00125F7C" w14:paraId="7984B23F" w14:textId="77777777" w:rsidTr="00D63A82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0B5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ETA</w:t>
            </w:r>
          </w:p>
          <w:p w14:paraId="63C7EC1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PA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AA5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DISCRIMINAÇÃO DOS </w:t>
            </w:r>
          </w:p>
          <w:p w14:paraId="526A79E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SERVIÇOS E</w:t>
            </w:r>
          </w:p>
          <w:p w14:paraId="59D29D2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 DAS CONTRATAÇÕES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E68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JUSTIFI</w:t>
            </w:r>
          </w:p>
          <w:p w14:paraId="3EB1FC2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CATIVA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C9A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UNID. MEDIDA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B35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QUANT.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8BAA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VALOR UNITÁRIO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FBA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VALOR TOTAL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C40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OBSER-VAÇÃO:</w:t>
            </w:r>
          </w:p>
          <w:p w14:paraId="66BF685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Parâmetro de Preço utilizado e memória de cálculo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26A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proofErr w:type="spellStart"/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Da-ta</w:t>
            </w:r>
            <w:proofErr w:type="spellEnd"/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 xml:space="preserve"> de início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B17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Data de término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57A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</w:tr>
      <w:tr w:rsidR="00AC3090" w:rsidRPr="00125F7C" w14:paraId="7555C1C4" w14:textId="77777777" w:rsidTr="00D63A82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174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X.1.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799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B49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A0A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0F6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532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3D3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267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714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E7B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13A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516830DD" w14:textId="77777777" w:rsidTr="00D63A82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67F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X.2.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B6E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D63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15E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165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E68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F53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758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7BC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C41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FDD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6FBBC3E8" w14:textId="77777777" w:rsidTr="00D63A82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646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X.3.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ABC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 xml:space="preserve">Inserir o item de despesa que será custeado com os </w:t>
            </w: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lastRenderedPageBreak/>
              <w:t>recursos do TCC para atingir os objetivos da Meta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3F7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9A2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003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333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FBD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A93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A19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FCA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AA9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240D052B" w14:textId="77777777" w:rsidTr="00D63A82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79AD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X.4.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AD70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33F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26F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310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4B6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BBC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9EB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32D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4F5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DD0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3FFD8F2B" w14:textId="77777777" w:rsidTr="00D63A82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16F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X.5.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D5F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D18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1B1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9B2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C1F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4E6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EDE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8AC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3E7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57F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2B4BBFD8" w14:textId="77777777" w:rsidTr="00D63A82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3D8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X.6.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8881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BEF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A14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625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378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C68B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497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519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F54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B1E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066A2417" w14:textId="77777777" w:rsidTr="00D63A82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86C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X.7.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5AC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7AD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249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601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24D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988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A0D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74C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EF4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443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642817AD" w14:textId="77777777" w:rsidTr="00D63A82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309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X.8.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E1F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559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3BD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BE3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C5B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768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B95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233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D2B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732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211A9B33" w14:textId="77777777" w:rsidTr="00D63A82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26E4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X.9.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F5A9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1F8D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1ED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136A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9B08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4D5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98E3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2DF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D72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5B9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493608E9" w14:textId="77777777" w:rsidTr="00D63A82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BEF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  <w:t>X.10.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79A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Inserir o item de despesa que será custeado com os recursos do TCC para atingir os objetivos da Meta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C6A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8782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4397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EEFE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58C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16"/>
                <w:szCs w:val="16"/>
              </w:rPr>
              <w:t>R$ 0,00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56E1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E35C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105F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DF16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C3090" w:rsidRPr="00125F7C" w14:paraId="3AB3F962" w14:textId="77777777" w:rsidTr="00D63A82">
        <w:tc>
          <w:tcPr>
            <w:tcW w:w="67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BC25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VALOR TOTAL DO PROJETO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A7B0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R$ 0,00</w:t>
            </w:r>
          </w:p>
        </w:tc>
      </w:tr>
    </w:tbl>
    <w:p w14:paraId="2572F48D" w14:textId="77777777" w:rsidR="00AC3090" w:rsidRPr="00125F7C" w:rsidRDefault="00AC3090" w:rsidP="00AC309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rPr>
          <w:rFonts w:asciiTheme="majorHAnsi" w:eastAsia="Calibri" w:hAnsiTheme="majorHAnsi" w:cstheme="maj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9"/>
      </w:tblGrid>
      <w:tr w:rsidR="00AC3090" w:rsidRPr="00125F7C" w14:paraId="51F82707" w14:textId="7777777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C97C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lastRenderedPageBreak/>
              <w:t xml:space="preserve">Atenção! Atentar-se para o disposto no Edital PNCV, no item </w:t>
            </w:r>
            <w:r w:rsidRPr="00125F7C">
              <w:rPr>
                <w:rFonts w:asciiTheme="majorHAnsi" w:eastAsia="Calibri" w:hAnsiTheme="majorHAnsi" w:cstheme="majorHAnsi"/>
                <w:b/>
                <w:bCs/>
                <w:sz w:val="24"/>
                <w:szCs w:val="24"/>
              </w:rPr>
              <w:t>7.4 - O valor global destinado a cada um dos projetos selecionados será absolutamente de acordo com o valor definido no edital (não pode ter valor superior, nem inferior).</w:t>
            </w:r>
          </w:p>
        </w:tc>
      </w:tr>
      <w:tr w:rsidR="00AC3090" w:rsidRPr="00125F7C" w14:paraId="2B46733F" w14:textId="77777777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210B" w14:textId="77777777" w:rsidR="00AC3090" w:rsidRPr="00125F7C" w:rsidRDefault="00AC3090" w:rsidP="00AC30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120" w:after="120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Atenção! Neste edital, tais quadros está em modo </w:t>
            </w:r>
            <w:r w:rsidRPr="00125F7C">
              <w:rPr>
                <w:rFonts w:asciiTheme="majorHAnsi" w:eastAsia="Calibri" w:hAnsiTheme="majorHAnsi" w:cstheme="majorHAnsi"/>
                <w:b/>
                <w:i/>
                <w:iCs/>
                <w:sz w:val="24"/>
                <w:szCs w:val="24"/>
              </w:rPr>
              <w:t xml:space="preserve">layout retrato. </w:t>
            </w:r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A Entidade Cultural poderá mudar o quadro e apresentar no modo </w:t>
            </w:r>
            <w:r w:rsidRPr="00125F7C">
              <w:rPr>
                <w:rFonts w:asciiTheme="majorHAnsi" w:eastAsia="Calibri" w:hAnsiTheme="majorHAnsi" w:cstheme="majorHAnsi"/>
                <w:b/>
                <w:i/>
                <w:iCs/>
                <w:sz w:val="24"/>
                <w:szCs w:val="24"/>
              </w:rPr>
              <w:t xml:space="preserve">layout </w:t>
            </w:r>
            <w:r w:rsidRPr="00125F7C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paisagem.</w:t>
            </w:r>
          </w:p>
        </w:tc>
      </w:tr>
    </w:tbl>
    <w:p w14:paraId="301354BD" w14:textId="77777777" w:rsidR="0006337C" w:rsidRDefault="0006337C" w:rsidP="006E09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 w:line="240" w:lineRule="auto"/>
        <w:rPr>
          <w:rFonts w:asciiTheme="majorHAnsi" w:eastAsia="Calibri" w:hAnsiTheme="majorHAnsi" w:cstheme="majorHAnsi"/>
          <w:b/>
          <w:sz w:val="24"/>
          <w:szCs w:val="24"/>
        </w:rPr>
      </w:pPr>
    </w:p>
    <w:sectPr w:rsidR="0006337C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02854" w14:textId="77777777" w:rsidR="00585086" w:rsidRDefault="00585086">
      <w:pPr>
        <w:spacing w:line="240" w:lineRule="auto"/>
      </w:pPr>
      <w:r>
        <w:separator/>
      </w:r>
    </w:p>
  </w:endnote>
  <w:endnote w:type="continuationSeparator" w:id="0">
    <w:p w14:paraId="0E8872D0" w14:textId="77777777" w:rsidR="00585086" w:rsidRDefault="005850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268ABFF-8054-4337-98E9-EE059055D906}"/>
    <w:embedBold r:id="rId2" w:fontKey="{667248A6-7083-479B-AD0C-AABC26AA394E}"/>
    <w:embedItalic r:id="rId3" w:fontKey="{D162B89E-2720-4E3B-8278-42796B6891B1}"/>
    <w:embedBoldItalic r:id="rId4" w:fontKey="{C1B2DEE0-E9AE-44E8-B193-328A3714F2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1951D0D-2866-42EA-B10C-0303987009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A64F" w14:textId="77777777" w:rsidR="003A0CA7" w:rsidRDefault="003A0CA7">
    <w:pPr>
      <w:tabs>
        <w:tab w:val="center" w:pos="0"/>
      </w:tabs>
      <w:spacing w:line="240" w:lineRule="auto"/>
      <w:ind w:left="1440"/>
      <w:jc w:val="both"/>
      <w:rPr>
        <w:noProof/>
      </w:rPr>
    </w:pPr>
  </w:p>
  <w:p w14:paraId="00FBBD55" w14:textId="3121AFA0" w:rsidR="00EB7781" w:rsidRDefault="00181B26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24EB0764" wp14:editId="0E4AE8B5">
          <wp:simplePos x="0" y="0"/>
          <wp:positionH relativeFrom="page">
            <wp:posOffset>6129020</wp:posOffset>
          </wp:positionH>
          <wp:positionV relativeFrom="page">
            <wp:posOffset>9819005</wp:posOffset>
          </wp:positionV>
          <wp:extent cx="934085" cy="416560"/>
          <wp:effectExtent l="0" t="0" r="0" b="254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4085" cy="41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27F9B95E" wp14:editId="53BCD52C">
          <wp:simplePos x="0" y="0"/>
          <wp:positionH relativeFrom="page">
            <wp:posOffset>4191635</wp:posOffset>
          </wp:positionH>
          <wp:positionV relativeFrom="bottomMargin">
            <wp:posOffset>353060</wp:posOffset>
          </wp:positionV>
          <wp:extent cx="534670" cy="276860"/>
          <wp:effectExtent l="0" t="0" r="0" b="889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34670" cy="276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390BE761" wp14:editId="35CB4FB0">
          <wp:simplePos x="0" y="0"/>
          <wp:positionH relativeFrom="page">
            <wp:posOffset>2867025</wp:posOffset>
          </wp:positionH>
          <wp:positionV relativeFrom="page">
            <wp:posOffset>9827260</wp:posOffset>
          </wp:positionV>
          <wp:extent cx="894715" cy="422275"/>
          <wp:effectExtent l="0" t="0" r="635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4715" cy="42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4C1B2929" wp14:editId="26FC3D60">
          <wp:simplePos x="0" y="0"/>
          <wp:positionH relativeFrom="page">
            <wp:posOffset>5166995</wp:posOffset>
          </wp:positionH>
          <wp:positionV relativeFrom="page">
            <wp:posOffset>9970135</wp:posOffset>
          </wp:positionV>
          <wp:extent cx="633730" cy="15938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33730" cy="1593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49B1010" w14:textId="7390222A" w:rsidR="00EB7781" w:rsidRDefault="0092301E">
    <w:r>
      <w:t xml:space="preserve">                                                                                                                                                             </w:t>
    </w:r>
  </w:p>
  <w:p w14:paraId="5BC419C4" w14:textId="3E68D086" w:rsidR="00EB7781" w:rsidRDefault="00EB7781">
    <w:pPr>
      <w:ind w:hanging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B5CD0" w14:textId="77777777" w:rsidR="00585086" w:rsidRDefault="00585086">
      <w:pPr>
        <w:spacing w:line="240" w:lineRule="auto"/>
      </w:pPr>
      <w:r>
        <w:separator/>
      </w:r>
    </w:p>
  </w:footnote>
  <w:footnote w:type="continuationSeparator" w:id="0">
    <w:p w14:paraId="72F926C6" w14:textId="77777777" w:rsidR="00585086" w:rsidRDefault="005850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2828C" w14:textId="5287949C" w:rsidR="00EB7781" w:rsidRDefault="00181B26">
    <w:pPr>
      <w:ind w:left="-1133"/>
      <w:jc w:val="both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365CF778" wp14:editId="1CDDA4E1">
          <wp:simplePos x="0" y="0"/>
          <wp:positionH relativeFrom="page">
            <wp:posOffset>542925</wp:posOffset>
          </wp:positionH>
          <wp:positionV relativeFrom="topMargin">
            <wp:posOffset>252095</wp:posOffset>
          </wp:positionV>
          <wp:extent cx="907007" cy="557783"/>
          <wp:effectExtent l="0" t="0" r="762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7007" cy="557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06F826" w14:textId="77777777" w:rsidR="00EB7781" w:rsidRDefault="00EB77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4A58"/>
    <w:multiLevelType w:val="multilevel"/>
    <w:tmpl w:val="D158A5A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B97D7E"/>
    <w:multiLevelType w:val="multilevel"/>
    <w:tmpl w:val="6016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67FB6"/>
    <w:multiLevelType w:val="multilevel"/>
    <w:tmpl w:val="7DC8D85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E03888"/>
    <w:multiLevelType w:val="multilevel"/>
    <w:tmpl w:val="0640433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2874FC2"/>
    <w:multiLevelType w:val="multilevel"/>
    <w:tmpl w:val="3118C5F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48F3535"/>
    <w:multiLevelType w:val="multilevel"/>
    <w:tmpl w:val="E3A2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F45D9B"/>
    <w:multiLevelType w:val="hybridMultilevel"/>
    <w:tmpl w:val="29680266"/>
    <w:lvl w:ilvl="0" w:tplc="20A6CB7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E0917"/>
    <w:multiLevelType w:val="multilevel"/>
    <w:tmpl w:val="6310CDE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8877D58"/>
    <w:multiLevelType w:val="multilevel"/>
    <w:tmpl w:val="D24064E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C6C549F"/>
    <w:multiLevelType w:val="multilevel"/>
    <w:tmpl w:val="1EC8487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15F41FA"/>
    <w:multiLevelType w:val="multilevel"/>
    <w:tmpl w:val="D24064E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1A8353B"/>
    <w:multiLevelType w:val="multilevel"/>
    <w:tmpl w:val="CCDEDA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4820DF8"/>
    <w:multiLevelType w:val="multilevel"/>
    <w:tmpl w:val="0DB2CA1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3484604B"/>
    <w:multiLevelType w:val="multilevel"/>
    <w:tmpl w:val="F0C442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BA90CF9"/>
    <w:multiLevelType w:val="multilevel"/>
    <w:tmpl w:val="C15C7FE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2DA6FE0"/>
    <w:multiLevelType w:val="multilevel"/>
    <w:tmpl w:val="80EEA3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7781C29"/>
    <w:multiLevelType w:val="multilevel"/>
    <w:tmpl w:val="F86281C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8CC0A8F"/>
    <w:multiLevelType w:val="multilevel"/>
    <w:tmpl w:val="1A98B7A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A985BB7"/>
    <w:multiLevelType w:val="hybridMultilevel"/>
    <w:tmpl w:val="B636A6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E20BA"/>
    <w:multiLevelType w:val="multilevel"/>
    <w:tmpl w:val="7630871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19E71D8"/>
    <w:multiLevelType w:val="multilevel"/>
    <w:tmpl w:val="7F787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FC5B32"/>
    <w:multiLevelType w:val="multilevel"/>
    <w:tmpl w:val="6310CDE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4620BA4"/>
    <w:multiLevelType w:val="multilevel"/>
    <w:tmpl w:val="8B244F8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69269FA"/>
    <w:multiLevelType w:val="multilevel"/>
    <w:tmpl w:val="E5D0DA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67101C"/>
    <w:multiLevelType w:val="multilevel"/>
    <w:tmpl w:val="8218610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2953888"/>
    <w:multiLevelType w:val="multilevel"/>
    <w:tmpl w:val="DEB8BC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B2F3530"/>
    <w:multiLevelType w:val="multilevel"/>
    <w:tmpl w:val="763C5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99799695">
    <w:abstractNumId w:val="17"/>
  </w:num>
  <w:num w:numId="2" w16cid:durableId="1377201748">
    <w:abstractNumId w:val="14"/>
  </w:num>
  <w:num w:numId="3" w16cid:durableId="836576107">
    <w:abstractNumId w:val="15"/>
  </w:num>
  <w:num w:numId="4" w16cid:durableId="1571693578">
    <w:abstractNumId w:val="24"/>
  </w:num>
  <w:num w:numId="5" w16cid:durableId="1382286029">
    <w:abstractNumId w:val="8"/>
  </w:num>
  <w:num w:numId="6" w16cid:durableId="1820686558">
    <w:abstractNumId w:val="19"/>
  </w:num>
  <w:num w:numId="7" w16cid:durableId="1595431071">
    <w:abstractNumId w:val="16"/>
  </w:num>
  <w:num w:numId="8" w16cid:durableId="1085877949">
    <w:abstractNumId w:val="9"/>
  </w:num>
  <w:num w:numId="9" w16cid:durableId="1063524773">
    <w:abstractNumId w:val="13"/>
  </w:num>
  <w:num w:numId="10" w16cid:durableId="597836398">
    <w:abstractNumId w:val="0"/>
  </w:num>
  <w:num w:numId="11" w16cid:durableId="159085704">
    <w:abstractNumId w:val="11"/>
  </w:num>
  <w:num w:numId="12" w16cid:durableId="1376469569">
    <w:abstractNumId w:val="12"/>
  </w:num>
  <w:num w:numId="13" w16cid:durableId="57092326">
    <w:abstractNumId w:val="2"/>
  </w:num>
  <w:num w:numId="14" w16cid:durableId="879317205">
    <w:abstractNumId w:val="3"/>
  </w:num>
  <w:num w:numId="15" w16cid:durableId="1981110262">
    <w:abstractNumId w:val="22"/>
  </w:num>
  <w:num w:numId="16" w16cid:durableId="1450777903">
    <w:abstractNumId w:val="4"/>
  </w:num>
  <w:num w:numId="17" w16cid:durableId="12071106">
    <w:abstractNumId w:val="26"/>
  </w:num>
  <w:num w:numId="18" w16cid:durableId="1015884646">
    <w:abstractNumId w:val="6"/>
  </w:num>
  <w:num w:numId="19" w16cid:durableId="31810692">
    <w:abstractNumId w:val="7"/>
  </w:num>
  <w:num w:numId="20" w16cid:durableId="504713174">
    <w:abstractNumId w:val="21"/>
  </w:num>
  <w:num w:numId="21" w16cid:durableId="458495904">
    <w:abstractNumId w:val="10"/>
  </w:num>
  <w:num w:numId="22" w16cid:durableId="1704790693">
    <w:abstractNumId w:val="5"/>
  </w:num>
  <w:num w:numId="23" w16cid:durableId="592864334">
    <w:abstractNumId w:val="1"/>
  </w:num>
  <w:num w:numId="24" w16cid:durableId="1777406027">
    <w:abstractNumId w:val="20"/>
  </w:num>
  <w:num w:numId="25" w16cid:durableId="15085809">
    <w:abstractNumId w:val="18"/>
  </w:num>
  <w:num w:numId="26" w16cid:durableId="604577605">
    <w:abstractNumId w:val="25"/>
  </w:num>
  <w:num w:numId="27" w16cid:durableId="8525697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81"/>
    <w:rsid w:val="0000383D"/>
    <w:rsid w:val="0000441C"/>
    <w:rsid w:val="00016C4D"/>
    <w:rsid w:val="000202B8"/>
    <w:rsid w:val="0002370E"/>
    <w:rsid w:val="0003007A"/>
    <w:rsid w:val="0003459E"/>
    <w:rsid w:val="00037668"/>
    <w:rsid w:val="00042384"/>
    <w:rsid w:val="00050113"/>
    <w:rsid w:val="00051415"/>
    <w:rsid w:val="0005380F"/>
    <w:rsid w:val="000604DD"/>
    <w:rsid w:val="00061DD0"/>
    <w:rsid w:val="0006337C"/>
    <w:rsid w:val="00066EFD"/>
    <w:rsid w:val="00067E96"/>
    <w:rsid w:val="00076CC0"/>
    <w:rsid w:val="0007741F"/>
    <w:rsid w:val="0008569E"/>
    <w:rsid w:val="00094104"/>
    <w:rsid w:val="000A04CA"/>
    <w:rsid w:val="000A4ED8"/>
    <w:rsid w:val="000C6BAF"/>
    <w:rsid w:val="000D56BD"/>
    <w:rsid w:val="000E1F11"/>
    <w:rsid w:val="000E2CDE"/>
    <w:rsid w:val="000E477E"/>
    <w:rsid w:val="000F1B8B"/>
    <w:rsid w:val="001248C6"/>
    <w:rsid w:val="00125AB8"/>
    <w:rsid w:val="00125F7C"/>
    <w:rsid w:val="0012614D"/>
    <w:rsid w:val="00133C27"/>
    <w:rsid w:val="0013641A"/>
    <w:rsid w:val="0014209E"/>
    <w:rsid w:val="00147C18"/>
    <w:rsid w:val="00152320"/>
    <w:rsid w:val="00156332"/>
    <w:rsid w:val="001612B6"/>
    <w:rsid w:val="00163369"/>
    <w:rsid w:val="00164AFD"/>
    <w:rsid w:val="001742D1"/>
    <w:rsid w:val="00177442"/>
    <w:rsid w:val="00181B26"/>
    <w:rsid w:val="001915A6"/>
    <w:rsid w:val="001A1941"/>
    <w:rsid w:val="001B30F4"/>
    <w:rsid w:val="001B763D"/>
    <w:rsid w:val="001C5FD7"/>
    <w:rsid w:val="001D0219"/>
    <w:rsid w:val="001D0842"/>
    <w:rsid w:val="001D4BDF"/>
    <w:rsid w:val="001D6FB4"/>
    <w:rsid w:val="001D72D9"/>
    <w:rsid w:val="001F7007"/>
    <w:rsid w:val="001F7B1B"/>
    <w:rsid w:val="0020174F"/>
    <w:rsid w:val="00210DE5"/>
    <w:rsid w:val="00214983"/>
    <w:rsid w:val="0021737C"/>
    <w:rsid w:val="00217E92"/>
    <w:rsid w:val="00232944"/>
    <w:rsid w:val="00233D96"/>
    <w:rsid w:val="00237231"/>
    <w:rsid w:val="0024478A"/>
    <w:rsid w:val="00247ECE"/>
    <w:rsid w:val="002538F1"/>
    <w:rsid w:val="0025522E"/>
    <w:rsid w:val="00256362"/>
    <w:rsid w:val="00262201"/>
    <w:rsid w:val="00276980"/>
    <w:rsid w:val="00276DCA"/>
    <w:rsid w:val="002778D8"/>
    <w:rsid w:val="00283EA4"/>
    <w:rsid w:val="0028756E"/>
    <w:rsid w:val="002919A0"/>
    <w:rsid w:val="0029385D"/>
    <w:rsid w:val="002A0406"/>
    <w:rsid w:val="002A32F6"/>
    <w:rsid w:val="002A4B9D"/>
    <w:rsid w:val="002A7C5B"/>
    <w:rsid w:val="002B20B0"/>
    <w:rsid w:val="002B229D"/>
    <w:rsid w:val="002B2CE7"/>
    <w:rsid w:val="002D7B69"/>
    <w:rsid w:val="002E26C6"/>
    <w:rsid w:val="002E381A"/>
    <w:rsid w:val="002E6D0F"/>
    <w:rsid w:val="002F0325"/>
    <w:rsid w:val="002F0E86"/>
    <w:rsid w:val="002F100B"/>
    <w:rsid w:val="002F3697"/>
    <w:rsid w:val="00300756"/>
    <w:rsid w:val="00301211"/>
    <w:rsid w:val="00301C98"/>
    <w:rsid w:val="00305969"/>
    <w:rsid w:val="00310653"/>
    <w:rsid w:val="00320634"/>
    <w:rsid w:val="00321EE0"/>
    <w:rsid w:val="003306C8"/>
    <w:rsid w:val="00331F33"/>
    <w:rsid w:val="003348EE"/>
    <w:rsid w:val="003362ED"/>
    <w:rsid w:val="00337CFA"/>
    <w:rsid w:val="00346748"/>
    <w:rsid w:val="0034723F"/>
    <w:rsid w:val="00353FFA"/>
    <w:rsid w:val="00357117"/>
    <w:rsid w:val="00362D4E"/>
    <w:rsid w:val="003669A9"/>
    <w:rsid w:val="0036712D"/>
    <w:rsid w:val="00373C63"/>
    <w:rsid w:val="00376010"/>
    <w:rsid w:val="0037619D"/>
    <w:rsid w:val="0037720E"/>
    <w:rsid w:val="0038087D"/>
    <w:rsid w:val="00385F60"/>
    <w:rsid w:val="00393C3D"/>
    <w:rsid w:val="0039771A"/>
    <w:rsid w:val="003979ED"/>
    <w:rsid w:val="003A03D6"/>
    <w:rsid w:val="003A0CA7"/>
    <w:rsid w:val="003A6D5B"/>
    <w:rsid w:val="003B036C"/>
    <w:rsid w:val="003B0AB3"/>
    <w:rsid w:val="003C1523"/>
    <w:rsid w:val="003C466D"/>
    <w:rsid w:val="003C6FEA"/>
    <w:rsid w:val="003C706B"/>
    <w:rsid w:val="003E6B92"/>
    <w:rsid w:val="003F09D6"/>
    <w:rsid w:val="003F0F5A"/>
    <w:rsid w:val="00406452"/>
    <w:rsid w:val="004107B9"/>
    <w:rsid w:val="00411DB1"/>
    <w:rsid w:val="004238C5"/>
    <w:rsid w:val="00444385"/>
    <w:rsid w:val="004444BF"/>
    <w:rsid w:val="004460AF"/>
    <w:rsid w:val="0044635A"/>
    <w:rsid w:val="004467BC"/>
    <w:rsid w:val="004529B8"/>
    <w:rsid w:val="00461ABA"/>
    <w:rsid w:val="00466518"/>
    <w:rsid w:val="00466F30"/>
    <w:rsid w:val="004673A3"/>
    <w:rsid w:val="00472B9F"/>
    <w:rsid w:val="00473FBE"/>
    <w:rsid w:val="00476863"/>
    <w:rsid w:val="004836E4"/>
    <w:rsid w:val="0048383C"/>
    <w:rsid w:val="00483FEA"/>
    <w:rsid w:val="00484A5F"/>
    <w:rsid w:val="0048613B"/>
    <w:rsid w:val="00486BAA"/>
    <w:rsid w:val="00491508"/>
    <w:rsid w:val="00493385"/>
    <w:rsid w:val="00496064"/>
    <w:rsid w:val="004A27CB"/>
    <w:rsid w:val="004B16E8"/>
    <w:rsid w:val="004E156E"/>
    <w:rsid w:val="004E37AF"/>
    <w:rsid w:val="004E61E8"/>
    <w:rsid w:val="004F6AF8"/>
    <w:rsid w:val="00512046"/>
    <w:rsid w:val="00513EF8"/>
    <w:rsid w:val="00532362"/>
    <w:rsid w:val="00532A35"/>
    <w:rsid w:val="00536527"/>
    <w:rsid w:val="00536B25"/>
    <w:rsid w:val="00537644"/>
    <w:rsid w:val="00542D70"/>
    <w:rsid w:val="005465CF"/>
    <w:rsid w:val="00546CBB"/>
    <w:rsid w:val="00556067"/>
    <w:rsid w:val="00557463"/>
    <w:rsid w:val="00562636"/>
    <w:rsid w:val="005632A8"/>
    <w:rsid w:val="0057266B"/>
    <w:rsid w:val="0058017D"/>
    <w:rsid w:val="00582042"/>
    <w:rsid w:val="00585086"/>
    <w:rsid w:val="0058652F"/>
    <w:rsid w:val="00590209"/>
    <w:rsid w:val="0059601D"/>
    <w:rsid w:val="005961ED"/>
    <w:rsid w:val="005A2D50"/>
    <w:rsid w:val="005A698C"/>
    <w:rsid w:val="005C05CB"/>
    <w:rsid w:val="005C537B"/>
    <w:rsid w:val="005C6B82"/>
    <w:rsid w:val="005D16B7"/>
    <w:rsid w:val="005D574A"/>
    <w:rsid w:val="005D7986"/>
    <w:rsid w:val="005D7CAF"/>
    <w:rsid w:val="005E041F"/>
    <w:rsid w:val="005E1DD8"/>
    <w:rsid w:val="005E4484"/>
    <w:rsid w:val="005F1E09"/>
    <w:rsid w:val="005F5A2E"/>
    <w:rsid w:val="0060107B"/>
    <w:rsid w:val="006036F0"/>
    <w:rsid w:val="0060610D"/>
    <w:rsid w:val="00606AFD"/>
    <w:rsid w:val="0061116B"/>
    <w:rsid w:val="00615026"/>
    <w:rsid w:val="006152A8"/>
    <w:rsid w:val="00620343"/>
    <w:rsid w:val="006235AB"/>
    <w:rsid w:val="00624BFD"/>
    <w:rsid w:val="00624FBF"/>
    <w:rsid w:val="00630868"/>
    <w:rsid w:val="006343C8"/>
    <w:rsid w:val="006405E1"/>
    <w:rsid w:val="0064431D"/>
    <w:rsid w:val="00647130"/>
    <w:rsid w:val="0065338C"/>
    <w:rsid w:val="00655A43"/>
    <w:rsid w:val="00657C85"/>
    <w:rsid w:val="00662463"/>
    <w:rsid w:val="00674B81"/>
    <w:rsid w:val="00677AA8"/>
    <w:rsid w:val="006A0898"/>
    <w:rsid w:val="006B2E54"/>
    <w:rsid w:val="006B41F3"/>
    <w:rsid w:val="006B5FA0"/>
    <w:rsid w:val="006B7DC4"/>
    <w:rsid w:val="006C45FA"/>
    <w:rsid w:val="006C7C4B"/>
    <w:rsid w:val="006D4B3D"/>
    <w:rsid w:val="006D74B7"/>
    <w:rsid w:val="006E09A0"/>
    <w:rsid w:val="006F2E07"/>
    <w:rsid w:val="00700ADD"/>
    <w:rsid w:val="00703334"/>
    <w:rsid w:val="00711A50"/>
    <w:rsid w:val="00715563"/>
    <w:rsid w:val="00717F33"/>
    <w:rsid w:val="00721996"/>
    <w:rsid w:val="0072458E"/>
    <w:rsid w:val="00727918"/>
    <w:rsid w:val="00732191"/>
    <w:rsid w:val="0073790E"/>
    <w:rsid w:val="007476DB"/>
    <w:rsid w:val="007506F1"/>
    <w:rsid w:val="00752AFD"/>
    <w:rsid w:val="0075476B"/>
    <w:rsid w:val="00757EDA"/>
    <w:rsid w:val="007659F9"/>
    <w:rsid w:val="00772BD6"/>
    <w:rsid w:val="0078370A"/>
    <w:rsid w:val="007917FC"/>
    <w:rsid w:val="007A0F63"/>
    <w:rsid w:val="007A17CC"/>
    <w:rsid w:val="007A4B4C"/>
    <w:rsid w:val="007C4A2C"/>
    <w:rsid w:val="007C5119"/>
    <w:rsid w:val="00806E95"/>
    <w:rsid w:val="00814B95"/>
    <w:rsid w:val="00840C24"/>
    <w:rsid w:val="008427E2"/>
    <w:rsid w:val="00842A4E"/>
    <w:rsid w:val="00842C75"/>
    <w:rsid w:val="00845BA5"/>
    <w:rsid w:val="00847531"/>
    <w:rsid w:val="00862D32"/>
    <w:rsid w:val="008775EA"/>
    <w:rsid w:val="00880BA4"/>
    <w:rsid w:val="00882B94"/>
    <w:rsid w:val="00883DBF"/>
    <w:rsid w:val="00890D10"/>
    <w:rsid w:val="008A4C3C"/>
    <w:rsid w:val="008C1D2A"/>
    <w:rsid w:val="008D15F7"/>
    <w:rsid w:val="008F7C27"/>
    <w:rsid w:val="00903C11"/>
    <w:rsid w:val="0090607C"/>
    <w:rsid w:val="009062E6"/>
    <w:rsid w:val="00912A00"/>
    <w:rsid w:val="00914B77"/>
    <w:rsid w:val="0092301E"/>
    <w:rsid w:val="009309C9"/>
    <w:rsid w:val="00930B85"/>
    <w:rsid w:val="00936879"/>
    <w:rsid w:val="00940820"/>
    <w:rsid w:val="00940955"/>
    <w:rsid w:val="00942AB6"/>
    <w:rsid w:val="00944EA4"/>
    <w:rsid w:val="00944F0A"/>
    <w:rsid w:val="00952ED5"/>
    <w:rsid w:val="0096314A"/>
    <w:rsid w:val="0096459F"/>
    <w:rsid w:val="00965FC3"/>
    <w:rsid w:val="00970E75"/>
    <w:rsid w:val="009929DD"/>
    <w:rsid w:val="0099741D"/>
    <w:rsid w:val="009B3BE3"/>
    <w:rsid w:val="009B3C08"/>
    <w:rsid w:val="009C0BBC"/>
    <w:rsid w:val="009C379B"/>
    <w:rsid w:val="009C6CC4"/>
    <w:rsid w:val="009D6524"/>
    <w:rsid w:val="009D6FFD"/>
    <w:rsid w:val="009D7FEC"/>
    <w:rsid w:val="009F43C6"/>
    <w:rsid w:val="00A06523"/>
    <w:rsid w:val="00A06742"/>
    <w:rsid w:val="00A072BF"/>
    <w:rsid w:val="00A11E7B"/>
    <w:rsid w:val="00A15D4C"/>
    <w:rsid w:val="00A24D14"/>
    <w:rsid w:val="00A31679"/>
    <w:rsid w:val="00A33E6A"/>
    <w:rsid w:val="00A34041"/>
    <w:rsid w:val="00A35568"/>
    <w:rsid w:val="00A439C6"/>
    <w:rsid w:val="00A44394"/>
    <w:rsid w:val="00A46D0E"/>
    <w:rsid w:val="00A50224"/>
    <w:rsid w:val="00A546FF"/>
    <w:rsid w:val="00A60505"/>
    <w:rsid w:val="00A61F99"/>
    <w:rsid w:val="00A72418"/>
    <w:rsid w:val="00A72D75"/>
    <w:rsid w:val="00A73C27"/>
    <w:rsid w:val="00A762EF"/>
    <w:rsid w:val="00A818B1"/>
    <w:rsid w:val="00A838E0"/>
    <w:rsid w:val="00A87BF2"/>
    <w:rsid w:val="00A93F43"/>
    <w:rsid w:val="00AA1144"/>
    <w:rsid w:val="00AA11EC"/>
    <w:rsid w:val="00AA6044"/>
    <w:rsid w:val="00AB083B"/>
    <w:rsid w:val="00AB47DA"/>
    <w:rsid w:val="00AB505F"/>
    <w:rsid w:val="00AB662D"/>
    <w:rsid w:val="00AB7276"/>
    <w:rsid w:val="00AC3090"/>
    <w:rsid w:val="00AC7244"/>
    <w:rsid w:val="00AD0A82"/>
    <w:rsid w:val="00AE6C9A"/>
    <w:rsid w:val="00AF6F87"/>
    <w:rsid w:val="00AF727D"/>
    <w:rsid w:val="00B01925"/>
    <w:rsid w:val="00B0613B"/>
    <w:rsid w:val="00B07E34"/>
    <w:rsid w:val="00B11B14"/>
    <w:rsid w:val="00B13C36"/>
    <w:rsid w:val="00B24DFF"/>
    <w:rsid w:val="00B30629"/>
    <w:rsid w:val="00B34F8C"/>
    <w:rsid w:val="00B36290"/>
    <w:rsid w:val="00B4113A"/>
    <w:rsid w:val="00B54D12"/>
    <w:rsid w:val="00B648B9"/>
    <w:rsid w:val="00B666F5"/>
    <w:rsid w:val="00B706C7"/>
    <w:rsid w:val="00B72D24"/>
    <w:rsid w:val="00B756AD"/>
    <w:rsid w:val="00B804E7"/>
    <w:rsid w:val="00B824B1"/>
    <w:rsid w:val="00B830B2"/>
    <w:rsid w:val="00B904D4"/>
    <w:rsid w:val="00B955EC"/>
    <w:rsid w:val="00BA150D"/>
    <w:rsid w:val="00BA5D11"/>
    <w:rsid w:val="00BB001D"/>
    <w:rsid w:val="00BB37C4"/>
    <w:rsid w:val="00BC590F"/>
    <w:rsid w:val="00BD60BD"/>
    <w:rsid w:val="00BD6D44"/>
    <w:rsid w:val="00BE4660"/>
    <w:rsid w:val="00BF5361"/>
    <w:rsid w:val="00C1175D"/>
    <w:rsid w:val="00C124A2"/>
    <w:rsid w:val="00C17C8B"/>
    <w:rsid w:val="00C201AA"/>
    <w:rsid w:val="00C2368D"/>
    <w:rsid w:val="00C269D5"/>
    <w:rsid w:val="00C4545F"/>
    <w:rsid w:val="00C553A4"/>
    <w:rsid w:val="00C60012"/>
    <w:rsid w:val="00C6210F"/>
    <w:rsid w:val="00C64A15"/>
    <w:rsid w:val="00C65299"/>
    <w:rsid w:val="00C65EF2"/>
    <w:rsid w:val="00C67972"/>
    <w:rsid w:val="00C7447F"/>
    <w:rsid w:val="00C93A75"/>
    <w:rsid w:val="00C96774"/>
    <w:rsid w:val="00CA1728"/>
    <w:rsid w:val="00CA3281"/>
    <w:rsid w:val="00CA6070"/>
    <w:rsid w:val="00CB2D49"/>
    <w:rsid w:val="00CB3D91"/>
    <w:rsid w:val="00CB57C2"/>
    <w:rsid w:val="00CC6079"/>
    <w:rsid w:val="00CD19DE"/>
    <w:rsid w:val="00CD6396"/>
    <w:rsid w:val="00CE00A1"/>
    <w:rsid w:val="00CE04F8"/>
    <w:rsid w:val="00CE47E1"/>
    <w:rsid w:val="00CE4F6B"/>
    <w:rsid w:val="00CE5980"/>
    <w:rsid w:val="00D0178D"/>
    <w:rsid w:val="00D03A2F"/>
    <w:rsid w:val="00D04602"/>
    <w:rsid w:val="00D1085A"/>
    <w:rsid w:val="00D12AD4"/>
    <w:rsid w:val="00D1489A"/>
    <w:rsid w:val="00D14C36"/>
    <w:rsid w:val="00D269BF"/>
    <w:rsid w:val="00D35AE1"/>
    <w:rsid w:val="00D4330C"/>
    <w:rsid w:val="00D51581"/>
    <w:rsid w:val="00D63A82"/>
    <w:rsid w:val="00D63EC8"/>
    <w:rsid w:val="00D659D0"/>
    <w:rsid w:val="00D65F30"/>
    <w:rsid w:val="00D700B7"/>
    <w:rsid w:val="00D72DDB"/>
    <w:rsid w:val="00D72F2E"/>
    <w:rsid w:val="00D74778"/>
    <w:rsid w:val="00D74F46"/>
    <w:rsid w:val="00D77BDB"/>
    <w:rsid w:val="00D83DFD"/>
    <w:rsid w:val="00D97DD5"/>
    <w:rsid w:val="00DA24C5"/>
    <w:rsid w:val="00DA77C7"/>
    <w:rsid w:val="00DA79D6"/>
    <w:rsid w:val="00DB36E5"/>
    <w:rsid w:val="00DC084B"/>
    <w:rsid w:val="00DD378D"/>
    <w:rsid w:val="00DD6F6E"/>
    <w:rsid w:val="00DE2A93"/>
    <w:rsid w:val="00DE5017"/>
    <w:rsid w:val="00DE6C6A"/>
    <w:rsid w:val="00DF35F8"/>
    <w:rsid w:val="00DF388E"/>
    <w:rsid w:val="00DF7667"/>
    <w:rsid w:val="00E0073E"/>
    <w:rsid w:val="00E05840"/>
    <w:rsid w:val="00E1024D"/>
    <w:rsid w:val="00E13FA4"/>
    <w:rsid w:val="00E16858"/>
    <w:rsid w:val="00E16CFB"/>
    <w:rsid w:val="00E26324"/>
    <w:rsid w:val="00E26DEE"/>
    <w:rsid w:val="00E27B21"/>
    <w:rsid w:val="00E450E2"/>
    <w:rsid w:val="00E45263"/>
    <w:rsid w:val="00E461F6"/>
    <w:rsid w:val="00E523FF"/>
    <w:rsid w:val="00E615E2"/>
    <w:rsid w:val="00E61CD6"/>
    <w:rsid w:val="00E628BD"/>
    <w:rsid w:val="00E7131A"/>
    <w:rsid w:val="00E81155"/>
    <w:rsid w:val="00E8128C"/>
    <w:rsid w:val="00E839C6"/>
    <w:rsid w:val="00E8570E"/>
    <w:rsid w:val="00E86EC5"/>
    <w:rsid w:val="00E91E64"/>
    <w:rsid w:val="00E92345"/>
    <w:rsid w:val="00E925F5"/>
    <w:rsid w:val="00E93A0B"/>
    <w:rsid w:val="00EB281D"/>
    <w:rsid w:val="00EB7781"/>
    <w:rsid w:val="00EC37F4"/>
    <w:rsid w:val="00ED72A7"/>
    <w:rsid w:val="00EE63DD"/>
    <w:rsid w:val="00EE7D0D"/>
    <w:rsid w:val="00EF1C87"/>
    <w:rsid w:val="00F035DB"/>
    <w:rsid w:val="00F25D7E"/>
    <w:rsid w:val="00F31B0D"/>
    <w:rsid w:val="00F4129D"/>
    <w:rsid w:val="00F5041E"/>
    <w:rsid w:val="00F52659"/>
    <w:rsid w:val="00F533B4"/>
    <w:rsid w:val="00F55512"/>
    <w:rsid w:val="00F5572B"/>
    <w:rsid w:val="00F5675A"/>
    <w:rsid w:val="00F70A67"/>
    <w:rsid w:val="00F73508"/>
    <w:rsid w:val="00F74C31"/>
    <w:rsid w:val="00F955F8"/>
    <w:rsid w:val="00F96F9B"/>
    <w:rsid w:val="00FC2DC5"/>
    <w:rsid w:val="00FE48D0"/>
    <w:rsid w:val="00FF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E3493"/>
  <w15:docId w15:val="{E352BED1-A37D-44D8-B435-5B7F3043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elacomgrade">
    <w:name w:val="Table Grid"/>
    <w:basedOn w:val="Tabelanormal"/>
    <w:uiPriority w:val="39"/>
    <w:rsid w:val="0072458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467B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67B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07E3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385D"/>
    <w:rPr>
      <w:rFonts w:ascii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659D0"/>
    <w:rPr>
      <w:b/>
      <w:bCs/>
    </w:rPr>
  </w:style>
  <w:style w:type="paragraph" w:customStyle="1" w:styleId="Default">
    <w:name w:val="Default"/>
    <w:rsid w:val="00276980"/>
    <w:pPr>
      <w:autoSpaceDE w:val="0"/>
      <w:autoSpaceDN w:val="0"/>
      <w:adjustRightInd w:val="0"/>
      <w:spacing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  <w14:ligatures w14:val="standardContextual"/>
    </w:rPr>
  </w:style>
  <w:style w:type="paragraph" w:styleId="Cabealho">
    <w:name w:val="header"/>
    <w:basedOn w:val="Normal"/>
    <w:link w:val="CabealhoChar"/>
    <w:uiPriority w:val="99"/>
    <w:unhideWhenUsed/>
    <w:rsid w:val="003A0CA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0CA7"/>
  </w:style>
  <w:style w:type="paragraph" w:styleId="Rodap">
    <w:name w:val="footer"/>
    <w:basedOn w:val="Normal"/>
    <w:link w:val="RodapChar"/>
    <w:uiPriority w:val="99"/>
    <w:unhideWhenUsed/>
    <w:rsid w:val="003A0CA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0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5R3WXsO4C0Ftz8Ebj6OGVGtrEQ==">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7B65B27-5B36-4B7B-8636-15FB8C387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1451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2026-04-27T15:38:00Z</cp:lastPrinted>
  <dcterms:created xsi:type="dcterms:W3CDTF">2026-04-29T16:30:00Z</dcterms:created>
  <dcterms:modified xsi:type="dcterms:W3CDTF">2026-04-29T16:30:00Z</dcterms:modified>
</cp:coreProperties>
</file>