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574" w:rsidRPr="00FE6574" w:rsidRDefault="00FE6574" w:rsidP="00FE6574">
      <w:pPr>
        <w:pStyle w:val="SemEspaamento"/>
        <w:rPr>
          <w:rFonts w:ascii="Arial" w:hAnsi="Arial" w:cs="Arial"/>
          <w:b/>
          <w:color w:val="002060"/>
          <w:sz w:val="56"/>
          <w:szCs w:val="56"/>
        </w:rPr>
      </w:pPr>
      <w:bookmarkStart w:id="0" w:name="_GoBack"/>
      <w:bookmarkEnd w:id="0"/>
    </w:p>
    <w:p w:rsidR="00FE6574" w:rsidRPr="00FE6574" w:rsidRDefault="00FE6574" w:rsidP="00FE6574">
      <w:pPr>
        <w:pStyle w:val="SemEspaamento"/>
        <w:jc w:val="center"/>
        <w:rPr>
          <w:rFonts w:ascii="Arial" w:hAnsi="Arial" w:cs="Arial"/>
          <w:b/>
          <w:color w:val="002060"/>
          <w:sz w:val="56"/>
          <w:szCs w:val="56"/>
        </w:rPr>
      </w:pPr>
      <w:r>
        <w:rPr>
          <w:rFonts w:ascii="Arial" w:hAnsi="Arial" w:cs="Arial"/>
          <w:b/>
          <w:color w:val="002060"/>
          <w:sz w:val="56"/>
          <w:szCs w:val="56"/>
        </w:rPr>
        <w:t>MEMORIAL DESCRITIVO</w:t>
      </w:r>
      <w:r w:rsidRPr="00FE6574">
        <w:rPr>
          <w:rFonts w:ascii="Arial" w:hAnsi="Arial" w:cs="Arial"/>
          <w:b/>
          <w:color w:val="002060"/>
          <w:sz w:val="56"/>
          <w:szCs w:val="56"/>
        </w:rPr>
        <w:t xml:space="preserve"> E ESPECIFICAÇÕES TÉCNICAS</w:t>
      </w:r>
    </w:p>
    <w:p w:rsidR="00FE6574" w:rsidRDefault="00FE6574" w:rsidP="00DB01A9">
      <w:pPr>
        <w:pStyle w:val="SemEspaamento"/>
        <w:rPr>
          <w:b/>
          <w:color w:val="002060"/>
          <w:sz w:val="24"/>
          <w:szCs w:val="24"/>
        </w:rPr>
      </w:pPr>
    </w:p>
    <w:p w:rsidR="00FE6574" w:rsidRDefault="00FE6574" w:rsidP="00DB01A9">
      <w:pPr>
        <w:pStyle w:val="SemEspaamento"/>
        <w:rPr>
          <w:b/>
          <w:color w:val="002060"/>
          <w:sz w:val="24"/>
          <w:szCs w:val="24"/>
        </w:rPr>
      </w:pPr>
    </w:p>
    <w:p w:rsidR="00FE6574" w:rsidRDefault="00FE6574" w:rsidP="00DB01A9">
      <w:pPr>
        <w:pStyle w:val="SemEspaamento"/>
        <w:rPr>
          <w:b/>
          <w:color w:val="002060"/>
          <w:sz w:val="24"/>
          <w:szCs w:val="24"/>
        </w:rPr>
      </w:pPr>
    </w:p>
    <w:p w:rsidR="00FE6574" w:rsidRDefault="00FE6574" w:rsidP="00DB01A9">
      <w:pPr>
        <w:pStyle w:val="SemEspaamento"/>
        <w:rPr>
          <w:b/>
          <w:color w:val="002060"/>
          <w:sz w:val="24"/>
          <w:szCs w:val="24"/>
        </w:rPr>
      </w:pPr>
    </w:p>
    <w:p w:rsidR="00FE6574" w:rsidRDefault="00FE6574" w:rsidP="00DB01A9">
      <w:pPr>
        <w:pStyle w:val="SemEspaamento"/>
        <w:rPr>
          <w:b/>
          <w:color w:val="002060"/>
          <w:sz w:val="24"/>
          <w:szCs w:val="24"/>
        </w:rPr>
      </w:pPr>
    </w:p>
    <w:p w:rsidR="00FE6574" w:rsidRDefault="00FE6574" w:rsidP="00DB01A9">
      <w:pPr>
        <w:pStyle w:val="SemEspaamento"/>
        <w:rPr>
          <w:b/>
          <w:color w:val="002060"/>
          <w:sz w:val="24"/>
          <w:szCs w:val="24"/>
        </w:rPr>
      </w:pPr>
    </w:p>
    <w:p w:rsidR="00FE6574" w:rsidRDefault="00FE6574" w:rsidP="00DB01A9">
      <w:pPr>
        <w:pStyle w:val="SemEspaamento"/>
        <w:rPr>
          <w:b/>
          <w:color w:val="002060"/>
          <w:sz w:val="24"/>
          <w:szCs w:val="24"/>
        </w:rPr>
      </w:pPr>
    </w:p>
    <w:p w:rsidR="00B42F06" w:rsidRDefault="00B668B6" w:rsidP="00A13F91">
      <w:pPr>
        <w:pStyle w:val="SemEspaamento"/>
        <w:jc w:val="center"/>
        <w:rPr>
          <w:rFonts w:ascii="Arial" w:hAnsi="Arial" w:cs="Arial"/>
          <w:b/>
          <w:color w:val="002060"/>
          <w:sz w:val="28"/>
          <w:szCs w:val="28"/>
        </w:rPr>
      </w:pPr>
      <w:r>
        <w:rPr>
          <w:rFonts w:ascii="Arial" w:hAnsi="Arial" w:cs="Arial"/>
          <w:b/>
          <w:color w:val="002060"/>
          <w:sz w:val="28"/>
          <w:szCs w:val="28"/>
        </w:rPr>
        <w:t>RE</w:t>
      </w:r>
      <w:r w:rsidR="00025498">
        <w:rPr>
          <w:rFonts w:ascii="Arial" w:hAnsi="Arial" w:cs="Arial"/>
          <w:b/>
          <w:color w:val="002060"/>
          <w:sz w:val="28"/>
          <w:szCs w:val="28"/>
        </w:rPr>
        <w:t xml:space="preserve">FORMA </w:t>
      </w:r>
      <w:r w:rsidR="00B42F06">
        <w:rPr>
          <w:rFonts w:ascii="Arial" w:hAnsi="Arial" w:cs="Arial"/>
          <w:b/>
          <w:color w:val="002060"/>
          <w:sz w:val="28"/>
          <w:szCs w:val="28"/>
        </w:rPr>
        <w:t>E AMPLIANÇÃO DA BIBLIOTECA</w:t>
      </w:r>
    </w:p>
    <w:p w:rsidR="00A13F91" w:rsidRPr="007E7DDA" w:rsidRDefault="00B42F06" w:rsidP="00A13F91">
      <w:pPr>
        <w:pStyle w:val="SemEspaamento"/>
        <w:jc w:val="center"/>
        <w:rPr>
          <w:rFonts w:ascii="Arial" w:hAnsi="Arial" w:cs="Arial"/>
          <w:b/>
          <w:color w:val="002060"/>
          <w:sz w:val="28"/>
          <w:szCs w:val="28"/>
        </w:rPr>
      </w:pPr>
      <w:r>
        <w:rPr>
          <w:rFonts w:ascii="Arial" w:hAnsi="Arial" w:cs="Arial"/>
          <w:b/>
          <w:color w:val="002060"/>
          <w:sz w:val="28"/>
          <w:szCs w:val="28"/>
        </w:rPr>
        <w:t>PROF. LAURINDA COELHO PEREIRA</w:t>
      </w:r>
    </w:p>
    <w:p w:rsidR="00B7345B" w:rsidRDefault="00B7345B" w:rsidP="00DB01A9">
      <w:pPr>
        <w:pStyle w:val="SemEspaamento"/>
        <w:rPr>
          <w:b/>
          <w:color w:val="002060"/>
          <w:sz w:val="24"/>
          <w:szCs w:val="24"/>
        </w:rPr>
      </w:pPr>
    </w:p>
    <w:p w:rsidR="00B7345B" w:rsidRDefault="00A13F91" w:rsidP="00A13F91">
      <w:pPr>
        <w:pStyle w:val="SemEspaamento"/>
        <w:rPr>
          <w:b/>
          <w:color w:val="002060"/>
          <w:sz w:val="24"/>
          <w:szCs w:val="24"/>
        </w:rPr>
      </w:pPr>
      <w:r>
        <w:rPr>
          <w:noProof/>
        </w:rPr>
        <w:drawing>
          <wp:inline distT="0" distB="0" distL="0" distR="0">
            <wp:extent cx="5584371" cy="4413195"/>
            <wp:effectExtent l="0" t="0" r="0" b="6985"/>
            <wp:docPr id="20" name="Imagem 20" descr="C:\Users\Paulo\AppData\Local\Microsoft\Windows\INetCacheContent.Word\DSC059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ulo\AppData\Local\Microsoft\Windows\INetCacheContent.Word\DSC0593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2422" cy="44195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3511" w:rsidRDefault="00163511">
      <w:pPr>
        <w:spacing w:after="160" w:line="259" w:lineRule="auto"/>
        <w:rPr>
          <w:b/>
          <w:color w:val="002060"/>
          <w:sz w:val="24"/>
          <w:szCs w:val="24"/>
        </w:rPr>
      </w:pPr>
      <w:r>
        <w:rPr>
          <w:b/>
          <w:color w:val="002060"/>
          <w:sz w:val="24"/>
          <w:szCs w:val="24"/>
        </w:rPr>
        <w:br w:type="page"/>
      </w:r>
    </w:p>
    <w:sdt>
      <w:sdtPr>
        <w:rPr>
          <w:rFonts w:ascii="Times New Roman" w:eastAsia="Times New Roman" w:hAnsi="Times New Roman" w:cs="Times New Roman"/>
          <w:b w:val="0"/>
          <w:bCs w:val="0"/>
          <w:color w:val="385623" w:themeColor="accent6" w:themeShade="80"/>
          <w:sz w:val="20"/>
          <w:szCs w:val="20"/>
          <w:lang w:eastAsia="pt-BR"/>
        </w:rPr>
        <w:id w:val="-832916486"/>
        <w:docPartObj>
          <w:docPartGallery w:val="Table of Contents"/>
          <w:docPartUnique/>
        </w:docPartObj>
      </w:sdtPr>
      <w:sdtContent>
        <w:p w:rsidR="00C80D8C" w:rsidRPr="00F2529A" w:rsidRDefault="00C80D8C">
          <w:pPr>
            <w:pStyle w:val="CabealhodoSumrio"/>
            <w:rPr>
              <w:color w:val="385623" w:themeColor="accent6" w:themeShade="80"/>
            </w:rPr>
          </w:pPr>
          <w:r w:rsidRPr="00F2529A">
            <w:rPr>
              <w:color w:val="385623" w:themeColor="accent6" w:themeShade="80"/>
            </w:rPr>
            <w:t>Sumário</w:t>
          </w:r>
        </w:p>
        <w:p w:rsidR="00C80D8C" w:rsidRPr="00F2529A" w:rsidRDefault="003F2034" w:rsidP="00C80D8C">
          <w:pPr>
            <w:pStyle w:val="Sumrio1"/>
            <w:tabs>
              <w:tab w:val="right" w:leader="underscore" w:pos="8494"/>
            </w:tabs>
            <w:rPr>
              <w:rFonts w:eastAsiaTheme="minorEastAsia" w:cstheme="minorBidi"/>
              <w:b w:val="0"/>
              <w:bCs w:val="0"/>
              <w:noProof/>
              <w:color w:val="385623" w:themeColor="accent6" w:themeShade="80"/>
            </w:rPr>
          </w:pPr>
          <w:r w:rsidRPr="003F2034">
            <w:rPr>
              <w:color w:val="385623" w:themeColor="accent6" w:themeShade="80"/>
            </w:rPr>
            <w:fldChar w:fldCharType="begin"/>
          </w:r>
          <w:r w:rsidR="00C80D8C" w:rsidRPr="00F2529A">
            <w:rPr>
              <w:color w:val="385623" w:themeColor="accent6" w:themeShade="80"/>
            </w:rPr>
            <w:instrText xml:space="preserve"> TOC \o "1-3" \h \z \u </w:instrText>
          </w:r>
          <w:r w:rsidRPr="003F2034">
            <w:rPr>
              <w:color w:val="385623" w:themeColor="accent6" w:themeShade="80"/>
            </w:rPr>
            <w:fldChar w:fldCharType="separate"/>
          </w:r>
          <w:hyperlink w:anchor="_Toc457296681" w:history="1">
            <w:r w:rsidR="00C80D8C" w:rsidRPr="00F2529A">
              <w:rPr>
                <w:rStyle w:val="Hyperlink"/>
                <w:rFonts w:ascii="Arial" w:hAnsi="Arial" w:cs="Arial"/>
                <w:noProof/>
                <w:color w:val="385623" w:themeColor="accent6" w:themeShade="80"/>
              </w:rPr>
              <w:t>1  INTRODUÇÃO</w:t>
            </w:r>
            <w:r w:rsidR="00C80D8C" w:rsidRPr="00F2529A">
              <w:rPr>
                <w:noProof/>
                <w:webHidden/>
                <w:color w:val="385623" w:themeColor="accent6" w:themeShade="80"/>
              </w:rPr>
              <w:tab/>
            </w:r>
            <w:r w:rsidRPr="00F2529A">
              <w:rPr>
                <w:noProof/>
                <w:webHidden/>
                <w:color w:val="385623" w:themeColor="accent6" w:themeShade="80"/>
              </w:rPr>
              <w:fldChar w:fldCharType="begin"/>
            </w:r>
            <w:r w:rsidR="00C80D8C" w:rsidRPr="00F2529A">
              <w:rPr>
                <w:noProof/>
                <w:webHidden/>
                <w:color w:val="385623" w:themeColor="accent6" w:themeShade="80"/>
              </w:rPr>
              <w:instrText xml:space="preserve"> PAGEREF _Toc457296681 \h </w:instrText>
            </w:r>
            <w:r w:rsidRPr="00F2529A">
              <w:rPr>
                <w:noProof/>
                <w:webHidden/>
                <w:color w:val="385623" w:themeColor="accent6" w:themeShade="80"/>
              </w:rPr>
            </w:r>
            <w:r w:rsidRPr="00F2529A">
              <w:rPr>
                <w:noProof/>
                <w:webHidden/>
                <w:color w:val="385623" w:themeColor="accent6" w:themeShade="80"/>
              </w:rPr>
              <w:fldChar w:fldCharType="separate"/>
            </w:r>
            <w:r w:rsidR="00976D6C">
              <w:rPr>
                <w:noProof/>
                <w:webHidden/>
                <w:color w:val="385623" w:themeColor="accent6" w:themeShade="80"/>
              </w:rPr>
              <w:t>4</w:t>
            </w:r>
            <w:r w:rsidRPr="00F2529A">
              <w:rPr>
                <w:noProof/>
                <w:webHidden/>
                <w:color w:val="385623" w:themeColor="accent6" w:themeShade="80"/>
              </w:rPr>
              <w:fldChar w:fldCharType="end"/>
            </w:r>
          </w:hyperlink>
        </w:p>
        <w:p w:rsidR="00C80D8C" w:rsidRPr="00F2529A" w:rsidRDefault="003F2034">
          <w:pPr>
            <w:pStyle w:val="Sumrio2"/>
            <w:tabs>
              <w:tab w:val="right" w:leader="underscore" w:pos="8494"/>
            </w:tabs>
            <w:rPr>
              <w:rFonts w:eastAsiaTheme="minorEastAsia" w:cstheme="minorBidi"/>
              <w:b w:val="0"/>
              <w:bCs w:val="0"/>
              <w:noProof/>
              <w:color w:val="385623" w:themeColor="accent6" w:themeShade="80"/>
            </w:rPr>
          </w:pPr>
          <w:hyperlink w:anchor="_Toc457296683" w:history="1">
            <w:r w:rsidR="00C80D8C" w:rsidRPr="00F2529A">
              <w:rPr>
                <w:rStyle w:val="Hyperlink"/>
                <w:noProof/>
                <w:color w:val="385623" w:themeColor="accent6" w:themeShade="80"/>
              </w:rPr>
              <w:t>1.1 INTRODUÇÃO</w:t>
            </w:r>
            <w:r w:rsidR="00C80D8C" w:rsidRPr="00F2529A">
              <w:rPr>
                <w:noProof/>
                <w:webHidden/>
                <w:color w:val="385623" w:themeColor="accent6" w:themeShade="80"/>
              </w:rPr>
              <w:tab/>
            </w:r>
            <w:r w:rsidRPr="00F2529A">
              <w:rPr>
                <w:noProof/>
                <w:webHidden/>
                <w:color w:val="385623" w:themeColor="accent6" w:themeShade="80"/>
              </w:rPr>
              <w:fldChar w:fldCharType="begin"/>
            </w:r>
            <w:r w:rsidR="00C80D8C" w:rsidRPr="00F2529A">
              <w:rPr>
                <w:noProof/>
                <w:webHidden/>
                <w:color w:val="385623" w:themeColor="accent6" w:themeShade="80"/>
              </w:rPr>
              <w:instrText xml:space="preserve"> PAGEREF _Toc457296683 \h </w:instrText>
            </w:r>
            <w:r w:rsidRPr="00F2529A">
              <w:rPr>
                <w:noProof/>
                <w:webHidden/>
                <w:color w:val="385623" w:themeColor="accent6" w:themeShade="80"/>
              </w:rPr>
            </w:r>
            <w:r w:rsidRPr="00F2529A">
              <w:rPr>
                <w:noProof/>
                <w:webHidden/>
                <w:color w:val="385623" w:themeColor="accent6" w:themeShade="80"/>
              </w:rPr>
              <w:fldChar w:fldCharType="separate"/>
            </w:r>
            <w:r w:rsidR="00976D6C">
              <w:rPr>
                <w:noProof/>
                <w:webHidden/>
                <w:color w:val="385623" w:themeColor="accent6" w:themeShade="80"/>
              </w:rPr>
              <w:t>4</w:t>
            </w:r>
            <w:r w:rsidRPr="00F2529A">
              <w:rPr>
                <w:noProof/>
                <w:webHidden/>
                <w:color w:val="385623" w:themeColor="accent6" w:themeShade="80"/>
              </w:rPr>
              <w:fldChar w:fldCharType="end"/>
            </w:r>
          </w:hyperlink>
        </w:p>
        <w:p w:rsidR="00C80D8C" w:rsidRPr="00F2529A" w:rsidRDefault="003F2034">
          <w:pPr>
            <w:pStyle w:val="Sumrio2"/>
            <w:tabs>
              <w:tab w:val="right" w:leader="underscore" w:pos="8494"/>
            </w:tabs>
            <w:rPr>
              <w:rFonts w:eastAsiaTheme="minorEastAsia" w:cstheme="minorBidi"/>
              <w:b w:val="0"/>
              <w:bCs w:val="0"/>
              <w:noProof/>
              <w:color w:val="385623" w:themeColor="accent6" w:themeShade="80"/>
            </w:rPr>
          </w:pPr>
          <w:hyperlink w:anchor="_Toc457296684" w:history="1">
            <w:r w:rsidR="00C80D8C" w:rsidRPr="00F2529A">
              <w:rPr>
                <w:rStyle w:val="Hyperlink"/>
                <w:noProof/>
                <w:color w:val="385623" w:themeColor="accent6" w:themeShade="80"/>
              </w:rPr>
              <w:t>1.2 INTERPRETAÇÕES DE DOCUMENTOS FORNECIDOS</w:t>
            </w:r>
            <w:r w:rsidR="00C80D8C" w:rsidRPr="00F2529A">
              <w:rPr>
                <w:noProof/>
                <w:webHidden/>
                <w:color w:val="385623" w:themeColor="accent6" w:themeShade="80"/>
              </w:rPr>
              <w:tab/>
            </w:r>
            <w:r w:rsidRPr="00F2529A">
              <w:rPr>
                <w:noProof/>
                <w:webHidden/>
                <w:color w:val="385623" w:themeColor="accent6" w:themeShade="80"/>
              </w:rPr>
              <w:fldChar w:fldCharType="begin"/>
            </w:r>
            <w:r w:rsidR="00C80D8C" w:rsidRPr="00F2529A">
              <w:rPr>
                <w:noProof/>
                <w:webHidden/>
                <w:color w:val="385623" w:themeColor="accent6" w:themeShade="80"/>
              </w:rPr>
              <w:instrText xml:space="preserve"> PAGEREF _Toc457296684 \h </w:instrText>
            </w:r>
            <w:r w:rsidRPr="00F2529A">
              <w:rPr>
                <w:noProof/>
                <w:webHidden/>
                <w:color w:val="385623" w:themeColor="accent6" w:themeShade="80"/>
              </w:rPr>
            </w:r>
            <w:r w:rsidRPr="00F2529A">
              <w:rPr>
                <w:noProof/>
                <w:webHidden/>
                <w:color w:val="385623" w:themeColor="accent6" w:themeShade="80"/>
              </w:rPr>
              <w:fldChar w:fldCharType="separate"/>
            </w:r>
            <w:r w:rsidR="00976D6C">
              <w:rPr>
                <w:noProof/>
                <w:webHidden/>
                <w:color w:val="385623" w:themeColor="accent6" w:themeShade="80"/>
              </w:rPr>
              <w:t>4</w:t>
            </w:r>
            <w:r w:rsidRPr="00F2529A">
              <w:rPr>
                <w:noProof/>
                <w:webHidden/>
                <w:color w:val="385623" w:themeColor="accent6" w:themeShade="80"/>
              </w:rPr>
              <w:fldChar w:fldCharType="end"/>
            </w:r>
          </w:hyperlink>
        </w:p>
        <w:p w:rsidR="00C80D8C" w:rsidRPr="00F2529A" w:rsidRDefault="003F2034" w:rsidP="00C80D8C">
          <w:pPr>
            <w:pStyle w:val="Sumrio1"/>
            <w:tabs>
              <w:tab w:val="right" w:leader="underscore" w:pos="8494"/>
            </w:tabs>
            <w:rPr>
              <w:rFonts w:eastAsiaTheme="minorEastAsia" w:cstheme="minorBidi"/>
              <w:b w:val="0"/>
              <w:bCs w:val="0"/>
              <w:noProof/>
              <w:color w:val="385623" w:themeColor="accent6" w:themeShade="80"/>
            </w:rPr>
          </w:pPr>
          <w:hyperlink w:anchor="_Toc457296685" w:history="1">
            <w:r w:rsidR="00C80D8C" w:rsidRPr="00F2529A">
              <w:rPr>
                <w:rStyle w:val="Hyperlink"/>
                <w:rFonts w:ascii="Arial" w:hAnsi="Arial" w:cs="Arial"/>
                <w:noProof/>
                <w:color w:val="385623" w:themeColor="accent6" w:themeShade="80"/>
              </w:rPr>
              <w:t>2  ARQUITETURA</w:t>
            </w:r>
            <w:r w:rsidR="00C80D8C" w:rsidRPr="00F2529A">
              <w:rPr>
                <w:noProof/>
                <w:webHidden/>
                <w:color w:val="385623" w:themeColor="accent6" w:themeShade="80"/>
              </w:rPr>
              <w:tab/>
            </w:r>
            <w:r w:rsidRPr="00F2529A">
              <w:rPr>
                <w:noProof/>
                <w:webHidden/>
                <w:color w:val="385623" w:themeColor="accent6" w:themeShade="80"/>
              </w:rPr>
              <w:fldChar w:fldCharType="begin"/>
            </w:r>
            <w:r w:rsidR="00C80D8C" w:rsidRPr="00F2529A">
              <w:rPr>
                <w:noProof/>
                <w:webHidden/>
                <w:color w:val="385623" w:themeColor="accent6" w:themeShade="80"/>
              </w:rPr>
              <w:instrText xml:space="preserve"> PAGEREF _Toc457296685 \h </w:instrText>
            </w:r>
            <w:r w:rsidRPr="00F2529A">
              <w:rPr>
                <w:noProof/>
                <w:webHidden/>
                <w:color w:val="385623" w:themeColor="accent6" w:themeShade="80"/>
              </w:rPr>
            </w:r>
            <w:r w:rsidRPr="00F2529A">
              <w:rPr>
                <w:noProof/>
                <w:webHidden/>
                <w:color w:val="385623" w:themeColor="accent6" w:themeShade="80"/>
              </w:rPr>
              <w:fldChar w:fldCharType="separate"/>
            </w:r>
            <w:r w:rsidR="00976D6C">
              <w:rPr>
                <w:noProof/>
                <w:webHidden/>
                <w:color w:val="385623" w:themeColor="accent6" w:themeShade="80"/>
              </w:rPr>
              <w:t>5</w:t>
            </w:r>
            <w:r w:rsidRPr="00F2529A">
              <w:rPr>
                <w:noProof/>
                <w:webHidden/>
                <w:color w:val="385623" w:themeColor="accent6" w:themeShade="80"/>
              </w:rPr>
              <w:fldChar w:fldCharType="end"/>
            </w:r>
          </w:hyperlink>
        </w:p>
        <w:p w:rsidR="00C80D8C" w:rsidRPr="00F2529A" w:rsidRDefault="003F2034">
          <w:pPr>
            <w:pStyle w:val="Sumrio2"/>
            <w:tabs>
              <w:tab w:val="right" w:leader="underscore" w:pos="8494"/>
            </w:tabs>
            <w:rPr>
              <w:rFonts w:eastAsiaTheme="minorEastAsia" w:cstheme="minorBidi"/>
              <w:b w:val="0"/>
              <w:bCs w:val="0"/>
              <w:noProof/>
              <w:color w:val="385623" w:themeColor="accent6" w:themeShade="80"/>
            </w:rPr>
          </w:pPr>
          <w:hyperlink w:anchor="_Toc457296687" w:history="1">
            <w:r w:rsidR="00C80D8C" w:rsidRPr="00F2529A">
              <w:rPr>
                <w:rStyle w:val="Hyperlink"/>
                <w:noProof/>
                <w:color w:val="385623" w:themeColor="accent6" w:themeShade="80"/>
              </w:rPr>
              <w:t>2.1 CONSIDERAÇÕES GERAIS</w:t>
            </w:r>
            <w:r w:rsidR="00C80D8C" w:rsidRPr="00F2529A">
              <w:rPr>
                <w:noProof/>
                <w:webHidden/>
                <w:color w:val="385623" w:themeColor="accent6" w:themeShade="80"/>
              </w:rPr>
              <w:tab/>
            </w:r>
            <w:r w:rsidRPr="00F2529A">
              <w:rPr>
                <w:noProof/>
                <w:webHidden/>
                <w:color w:val="385623" w:themeColor="accent6" w:themeShade="80"/>
              </w:rPr>
              <w:fldChar w:fldCharType="begin"/>
            </w:r>
            <w:r w:rsidR="00C80D8C" w:rsidRPr="00F2529A">
              <w:rPr>
                <w:noProof/>
                <w:webHidden/>
                <w:color w:val="385623" w:themeColor="accent6" w:themeShade="80"/>
              </w:rPr>
              <w:instrText xml:space="preserve"> PAGEREF _Toc457296687 \h </w:instrText>
            </w:r>
            <w:r w:rsidRPr="00F2529A">
              <w:rPr>
                <w:noProof/>
                <w:webHidden/>
                <w:color w:val="385623" w:themeColor="accent6" w:themeShade="80"/>
              </w:rPr>
            </w:r>
            <w:r w:rsidRPr="00F2529A">
              <w:rPr>
                <w:noProof/>
                <w:webHidden/>
                <w:color w:val="385623" w:themeColor="accent6" w:themeShade="80"/>
              </w:rPr>
              <w:fldChar w:fldCharType="separate"/>
            </w:r>
            <w:r w:rsidR="00976D6C">
              <w:rPr>
                <w:noProof/>
                <w:webHidden/>
                <w:color w:val="385623" w:themeColor="accent6" w:themeShade="80"/>
              </w:rPr>
              <w:t>5</w:t>
            </w:r>
            <w:r w:rsidRPr="00F2529A">
              <w:rPr>
                <w:noProof/>
                <w:webHidden/>
                <w:color w:val="385623" w:themeColor="accent6" w:themeShade="80"/>
              </w:rPr>
              <w:fldChar w:fldCharType="end"/>
            </w:r>
          </w:hyperlink>
        </w:p>
        <w:p w:rsidR="00C80D8C" w:rsidRPr="00F2529A" w:rsidRDefault="003F2034">
          <w:pPr>
            <w:pStyle w:val="Sumrio2"/>
            <w:tabs>
              <w:tab w:val="right" w:leader="underscore" w:pos="8494"/>
            </w:tabs>
            <w:rPr>
              <w:rFonts w:eastAsiaTheme="minorEastAsia" w:cstheme="minorBidi"/>
              <w:b w:val="0"/>
              <w:bCs w:val="0"/>
              <w:noProof/>
              <w:color w:val="385623" w:themeColor="accent6" w:themeShade="80"/>
            </w:rPr>
          </w:pPr>
          <w:hyperlink w:anchor="_Toc457296688" w:history="1">
            <w:r w:rsidR="00C80D8C" w:rsidRPr="00F2529A">
              <w:rPr>
                <w:rStyle w:val="Hyperlink"/>
                <w:noProof/>
                <w:color w:val="385623" w:themeColor="accent6" w:themeShade="80"/>
              </w:rPr>
              <w:t>2.2 DESCRIÇÃO DOS AMBIENTES</w:t>
            </w:r>
            <w:r w:rsidR="00C80D8C" w:rsidRPr="00F2529A">
              <w:rPr>
                <w:noProof/>
                <w:webHidden/>
                <w:color w:val="385623" w:themeColor="accent6" w:themeShade="80"/>
              </w:rPr>
              <w:tab/>
            </w:r>
            <w:r w:rsidRPr="00F2529A">
              <w:rPr>
                <w:noProof/>
                <w:webHidden/>
                <w:color w:val="385623" w:themeColor="accent6" w:themeShade="80"/>
              </w:rPr>
              <w:fldChar w:fldCharType="begin"/>
            </w:r>
            <w:r w:rsidR="00C80D8C" w:rsidRPr="00F2529A">
              <w:rPr>
                <w:noProof/>
                <w:webHidden/>
                <w:color w:val="385623" w:themeColor="accent6" w:themeShade="80"/>
              </w:rPr>
              <w:instrText xml:space="preserve"> PAGEREF _Toc457296688 \h </w:instrText>
            </w:r>
            <w:r w:rsidRPr="00F2529A">
              <w:rPr>
                <w:noProof/>
                <w:webHidden/>
                <w:color w:val="385623" w:themeColor="accent6" w:themeShade="80"/>
              </w:rPr>
            </w:r>
            <w:r w:rsidRPr="00F2529A">
              <w:rPr>
                <w:noProof/>
                <w:webHidden/>
                <w:color w:val="385623" w:themeColor="accent6" w:themeShade="80"/>
              </w:rPr>
              <w:fldChar w:fldCharType="separate"/>
            </w:r>
            <w:r w:rsidR="00976D6C">
              <w:rPr>
                <w:noProof/>
                <w:webHidden/>
                <w:color w:val="385623" w:themeColor="accent6" w:themeShade="80"/>
              </w:rPr>
              <w:t>5</w:t>
            </w:r>
            <w:r w:rsidRPr="00F2529A">
              <w:rPr>
                <w:noProof/>
                <w:webHidden/>
                <w:color w:val="385623" w:themeColor="accent6" w:themeShade="80"/>
              </w:rPr>
              <w:fldChar w:fldCharType="end"/>
            </w:r>
          </w:hyperlink>
        </w:p>
        <w:p w:rsidR="00C80D8C" w:rsidRPr="00F2529A" w:rsidRDefault="003F2034" w:rsidP="00C80D8C">
          <w:pPr>
            <w:pStyle w:val="Sumrio1"/>
            <w:tabs>
              <w:tab w:val="right" w:leader="underscore" w:pos="8494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  <w:color w:val="385623" w:themeColor="accent6" w:themeShade="80"/>
              <w:sz w:val="22"/>
              <w:szCs w:val="22"/>
            </w:rPr>
          </w:pPr>
          <w:hyperlink w:anchor="_Toc457296689" w:history="1">
            <w:r w:rsidR="00C80D8C" w:rsidRPr="00F2529A">
              <w:rPr>
                <w:rStyle w:val="Hyperlink"/>
                <w:rFonts w:ascii="Arial" w:hAnsi="Arial" w:cs="Arial"/>
                <w:noProof/>
                <w:color w:val="385623" w:themeColor="accent6" w:themeShade="80"/>
              </w:rPr>
              <w:t>3  FISCALIZAÇÃO E DOCUMENTO DE OBRAS</w:t>
            </w:r>
            <w:r w:rsidR="00C80D8C" w:rsidRPr="00F2529A">
              <w:rPr>
                <w:noProof/>
                <w:webHidden/>
                <w:color w:val="385623" w:themeColor="accent6" w:themeShade="80"/>
              </w:rPr>
              <w:tab/>
            </w:r>
            <w:r w:rsidRPr="00F2529A">
              <w:rPr>
                <w:noProof/>
                <w:webHidden/>
                <w:color w:val="385623" w:themeColor="accent6" w:themeShade="80"/>
              </w:rPr>
              <w:fldChar w:fldCharType="begin"/>
            </w:r>
            <w:r w:rsidR="00C80D8C" w:rsidRPr="00F2529A">
              <w:rPr>
                <w:noProof/>
                <w:webHidden/>
                <w:color w:val="385623" w:themeColor="accent6" w:themeShade="80"/>
              </w:rPr>
              <w:instrText xml:space="preserve"> PAGEREF _Toc457296689 \h </w:instrText>
            </w:r>
            <w:r w:rsidRPr="00F2529A">
              <w:rPr>
                <w:noProof/>
                <w:webHidden/>
                <w:color w:val="385623" w:themeColor="accent6" w:themeShade="80"/>
              </w:rPr>
            </w:r>
            <w:r w:rsidRPr="00F2529A">
              <w:rPr>
                <w:noProof/>
                <w:webHidden/>
                <w:color w:val="385623" w:themeColor="accent6" w:themeShade="80"/>
              </w:rPr>
              <w:fldChar w:fldCharType="separate"/>
            </w:r>
            <w:r w:rsidR="00976D6C">
              <w:rPr>
                <w:noProof/>
                <w:webHidden/>
                <w:color w:val="385623" w:themeColor="accent6" w:themeShade="80"/>
              </w:rPr>
              <w:t>6</w:t>
            </w:r>
            <w:r w:rsidRPr="00F2529A">
              <w:rPr>
                <w:noProof/>
                <w:webHidden/>
                <w:color w:val="385623" w:themeColor="accent6" w:themeShade="80"/>
              </w:rPr>
              <w:fldChar w:fldCharType="end"/>
            </w:r>
          </w:hyperlink>
        </w:p>
        <w:p w:rsidR="00C80D8C" w:rsidRPr="00F2529A" w:rsidRDefault="003F2034">
          <w:pPr>
            <w:pStyle w:val="Sumrio2"/>
            <w:tabs>
              <w:tab w:val="right" w:leader="underscore" w:pos="8494"/>
            </w:tabs>
            <w:rPr>
              <w:rFonts w:eastAsiaTheme="minorEastAsia" w:cstheme="minorBidi"/>
              <w:b w:val="0"/>
              <w:bCs w:val="0"/>
              <w:noProof/>
              <w:color w:val="385623" w:themeColor="accent6" w:themeShade="80"/>
            </w:rPr>
          </w:pPr>
          <w:hyperlink w:anchor="_Toc457296691" w:history="1">
            <w:r w:rsidR="00C80D8C" w:rsidRPr="00F2529A">
              <w:rPr>
                <w:rStyle w:val="Hyperlink"/>
                <w:noProof/>
                <w:color w:val="385623" w:themeColor="accent6" w:themeShade="80"/>
              </w:rPr>
              <w:t>3.1 CRITÉRIO DE SIMILARIDADE</w:t>
            </w:r>
            <w:r w:rsidR="00C80D8C" w:rsidRPr="00F2529A">
              <w:rPr>
                <w:noProof/>
                <w:webHidden/>
                <w:color w:val="385623" w:themeColor="accent6" w:themeShade="80"/>
              </w:rPr>
              <w:tab/>
            </w:r>
            <w:r w:rsidRPr="00F2529A">
              <w:rPr>
                <w:noProof/>
                <w:webHidden/>
                <w:color w:val="385623" w:themeColor="accent6" w:themeShade="80"/>
              </w:rPr>
              <w:fldChar w:fldCharType="begin"/>
            </w:r>
            <w:r w:rsidR="00C80D8C" w:rsidRPr="00F2529A">
              <w:rPr>
                <w:noProof/>
                <w:webHidden/>
                <w:color w:val="385623" w:themeColor="accent6" w:themeShade="80"/>
              </w:rPr>
              <w:instrText xml:space="preserve"> PAGEREF _Toc457296691 \h </w:instrText>
            </w:r>
            <w:r w:rsidRPr="00F2529A">
              <w:rPr>
                <w:noProof/>
                <w:webHidden/>
                <w:color w:val="385623" w:themeColor="accent6" w:themeShade="80"/>
              </w:rPr>
            </w:r>
            <w:r w:rsidRPr="00F2529A">
              <w:rPr>
                <w:noProof/>
                <w:webHidden/>
                <w:color w:val="385623" w:themeColor="accent6" w:themeShade="80"/>
              </w:rPr>
              <w:fldChar w:fldCharType="separate"/>
            </w:r>
            <w:r w:rsidR="00976D6C">
              <w:rPr>
                <w:noProof/>
                <w:webHidden/>
                <w:color w:val="385623" w:themeColor="accent6" w:themeShade="80"/>
              </w:rPr>
              <w:t>6</w:t>
            </w:r>
            <w:r w:rsidRPr="00F2529A">
              <w:rPr>
                <w:noProof/>
                <w:webHidden/>
                <w:color w:val="385623" w:themeColor="accent6" w:themeShade="80"/>
              </w:rPr>
              <w:fldChar w:fldCharType="end"/>
            </w:r>
          </w:hyperlink>
        </w:p>
        <w:p w:rsidR="00C80D8C" w:rsidRPr="00F2529A" w:rsidRDefault="003F2034" w:rsidP="00C80D8C">
          <w:pPr>
            <w:pStyle w:val="Sumrio1"/>
            <w:tabs>
              <w:tab w:val="right" w:leader="underscore" w:pos="8494"/>
            </w:tabs>
            <w:rPr>
              <w:rFonts w:eastAsiaTheme="minorEastAsia" w:cstheme="minorBidi"/>
              <w:b w:val="0"/>
              <w:bCs w:val="0"/>
              <w:noProof/>
              <w:color w:val="385623" w:themeColor="accent6" w:themeShade="80"/>
            </w:rPr>
          </w:pPr>
          <w:hyperlink w:anchor="_Toc457296692" w:history="1">
            <w:r w:rsidR="00C80D8C" w:rsidRPr="00F2529A">
              <w:rPr>
                <w:rStyle w:val="Hyperlink"/>
                <w:rFonts w:ascii="Arial" w:hAnsi="Arial" w:cs="Arial"/>
                <w:noProof/>
                <w:color w:val="385623" w:themeColor="accent6" w:themeShade="80"/>
              </w:rPr>
              <w:t>4  ELEMENTOS CONSTRUTIVOS</w:t>
            </w:r>
            <w:r w:rsidR="00C80D8C" w:rsidRPr="00F2529A">
              <w:rPr>
                <w:noProof/>
                <w:webHidden/>
                <w:color w:val="385623" w:themeColor="accent6" w:themeShade="80"/>
              </w:rPr>
              <w:tab/>
            </w:r>
            <w:r w:rsidRPr="00F2529A">
              <w:rPr>
                <w:noProof/>
                <w:webHidden/>
                <w:color w:val="385623" w:themeColor="accent6" w:themeShade="80"/>
              </w:rPr>
              <w:fldChar w:fldCharType="begin"/>
            </w:r>
            <w:r w:rsidR="00C80D8C" w:rsidRPr="00F2529A">
              <w:rPr>
                <w:noProof/>
                <w:webHidden/>
                <w:color w:val="385623" w:themeColor="accent6" w:themeShade="80"/>
              </w:rPr>
              <w:instrText xml:space="preserve"> PAGEREF _Toc457296692 \h </w:instrText>
            </w:r>
            <w:r w:rsidRPr="00F2529A">
              <w:rPr>
                <w:noProof/>
                <w:webHidden/>
                <w:color w:val="385623" w:themeColor="accent6" w:themeShade="80"/>
              </w:rPr>
            </w:r>
            <w:r w:rsidRPr="00F2529A">
              <w:rPr>
                <w:noProof/>
                <w:webHidden/>
                <w:color w:val="385623" w:themeColor="accent6" w:themeShade="80"/>
              </w:rPr>
              <w:fldChar w:fldCharType="separate"/>
            </w:r>
            <w:r w:rsidR="00976D6C">
              <w:rPr>
                <w:noProof/>
                <w:webHidden/>
                <w:color w:val="385623" w:themeColor="accent6" w:themeShade="80"/>
              </w:rPr>
              <w:t>7</w:t>
            </w:r>
            <w:r w:rsidRPr="00F2529A">
              <w:rPr>
                <w:noProof/>
                <w:webHidden/>
                <w:color w:val="385623" w:themeColor="accent6" w:themeShade="80"/>
              </w:rPr>
              <w:fldChar w:fldCharType="end"/>
            </w:r>
          </w:hyperlink>
        </w:p>
        <w:p w:rsidR="00C80D8C" w:rsidRPr="00F2529A" w:rsidRDefault="003F2034">
          <w:pPr>
            <w:pStyle w:val="Sumrio2"/>
            <w:tabs>
              <w:tab w:val="right" w:leader="underscore" w:pos="8494"/>
            </w:tabs>
            <w:rPr>
              <w:rFonts w:eastAsiaTheme="minorEastAsia" w:cstheme="minorBidi"/>
              <w:b w:val="0"/>
              <w:bCs w:val="0"/>
              <w:noProof/>
              <w:color w:val="385623" w:themeColor="accent6" w:themeShade="80"/>
            </w:rPr>
          </w:pPr>
          <w:hyperlink w:anchor="_Toc457296694" w:history="1">
            <w:r w:rsidR="00C80D8C" w:rsidRPr="00F2529A">
              <w:rPr>
                <w:rStyle w:val="Hyperlink"/>
                <w:noProof/>
                <w:color w:val="385623" w:themeColor="accent6" w:themeShade="80"/>
              </w:rPr>
              <w:t>4.1 SERVIÇOS PRELIMINARES</w:t>
            </w:r>
            <w:r w:rsidR="00C80D8C" w:rsidRPr="00F2529A">
              <w:rPr>
                <w:noProof/>
                <w:webHidden/>
                <w:color w:val="385623" w:themeColor="accent6" w:themeShade="80"/>
              </w:rPr>
              <w:tab/>
            </w:r>
            <w:r w:rsidRPr="00F2529A">
              <w:rPr>
                <w:noProof/>
                <w:webHidden/>
                <w:color w:val="385623" w:themeColor="accent6" w:themeShade="80"/>
              </w:rPr>
              <w:fldChar w:fldCharType="begin"/>
            </w:r>
            <w:r w:rsidR="00C80D8C" w:rsidRPr="00F2529A">
              <w:rPr>
                <w:noProof/>
                <w:webHidden/>
                <w:color w:val="385623" w:themeColor="accent6" w:themeShade="80"/>
              </w:rPr>
              <w:instrText xml:space="preserve"> PAGEREF _Toc457296694 \h </w:instrText>
            </w:r>
            <w:r w:rsidRPr="00F2529A">
              <w:rPr>
                <w:noProof/>
                <w:webHidden/>
                <w:color w:val="385623" w:themeColor="accent6" w:themeShade="80"/>
              </w:rPr>
            </w:r>
            <w:r w:rsidRPr="00F2529A">
              <w:rPr>
                <w:noProof/>
                <w:webHidden/>
                <w:color w:val="385623" w:themeColor="accent6" w:themeShade="80"/>
              </w:rPr>
              <w:fldChar w:fldCharType="separate"/>
            </w:r>
            <w:r w:rsidR="00976D6C">
              <w:rPr>
                <w:noProof/>
                <w:webHidden/>
                <w:color w:val="385623" w:themeColor="accent6" w:themeShade="80"/>
              </w:rPr>
              <w:t>7</w:t>
            </w:r>
            <w:r w:rsidRPr="00F2529A">
              <w:rPr>
                <w:noProof/>
                <w:webHidden/>
                <w:color w:val="385623" w:themeColor="accent6" w:themeShade="80"/>
              </w:rPr>
              <w:fldChar w:fldCharType="end"/>
            </w:r>
          </w:hyperlink>
        </w:p>
        <w:p w:rsidR="00C80D8C" w:rsidRPr="00F2529A" w:rsidRDefault="003F2034">
          <w:pPr>
            <w:pStyle w:val="Sumrio3"/>
            <w:tabs>
              <w:tab w:val="right" w:leader="underscore" w:pos="8494"/>
            </w:tabs>
            <w:rPr>
              <w:rFonts w:eastAsiaTheme="minorEastAsia" w:cstheme="minorBidi"/>
              <w:noProof/>
              <w:color w:val="385623" w:themeColor="accent6" w:themeShade="80"/>
              <w:sz w:val="22"/>
              <w:szCs w:val="22"/>
            </w:rPr>
          </w:pPr>
          <w:hyperlink w:anchor="_Toc457296695" w:history="1">
            <w:r w:rsidR="00C80D8C" w:rsidRPr="00F2529A">
              <w:rPr>
                <w:rStyle w:val="Hyperlink"/>
                <w:noProof/>
                <w:color w:val="385623" w:themeColor="accent6" w:themeShade="80"/>
              </w:rPr>
              <w:t>4.1.1 DESCRIMINAÇÃO DE SERVIÇOS PRELIMINARES</w:t>
            </w:r>
            <w:r w:rsidR="00C80D8C" w:rsidRPr="00F2529A">
              <w:rPr>
                <w:noProof/>
                <w:webHidden/>
                <w:color w:val="385623" w:themeColor="accent6" w:themeShade="80"/>
              </w:rPr>
              <w:tab/>
            </w:r>
            <w:r w:rsidRPr="00F2529A">
              <w:rPr>
                <w:noProof/>
                <w:webHidden/>
                <w:color w:val="385623" w:themeColor="accent6" w:themeShade="80"/>
              </w:rPr>
              <w:fldChar w:fldCharType="begin"/>
            </w:r>
            <w:r w:rsidR="00C80D8C" w:rsidRPr="00F2529A">
              <w:rPr>
                <w:noProof/>
                <w:webHidden/>
                <w:color w:val="385623" w:themeColor="accent6" w:themeShade="80"/>
              </w:rPr>
              <w:instrText xml:space="preserve"> PAGEREF _Toc457296695 \h </w:instrText>
            </w:r>
            <w:r w:rsidRPr="00F2529A">
              <w:rPr>
                <w:noProof/>
                <w:webHidden/>
                <w:color w:val="385623" w:themeColor="accent6" w:themeShade="80"/>
              </w:rPr>
            </w:r>
            <w:r w:rsidRPr="00F2529A">
              <w:rPr>
                <w:noProof/>
                <w:webHidden/>
                <w:color w:val="385623" w:themeColor="accent6" w:themeShade="80"/>
              </w:rPr>
              <w:fldChar w:fldCharType="separate"/>
            </w:r>
            <w:r w:rsidR="00976D6C">
              <w:rPr>
                <w:noProof/>
                <w:webHidden/>
                <w:color w:val="385623" w:themeColor="accent6" w:themeShade="80"/>
              </w:rPr>
              <w:t>7</w:t>
            </w:r>
            <w:r w:rsidRPr="00F2529A">
              <w:rPr>
                <w:noProof/>
                <w:webHidden/>
                <w:color w:val="385623" w:themeColor="accent6" w:themeShade="80"/>
              </w:rPr>
              <w:fldChar w:fldCharType="end"/>
            </w:r>
          </w:hyperlink>
        </w:p>
        <w:p w:rsidR="00C80D8C" w:rsidRPr="00F2529A" w:rsidRDefault="003F2034">
          <w:pPr>
            <w:pStyle w:val="Sumrio2"/>
            <w:tabs>
              <w:tab w:val="right" w:leader="underscore" w:pos="8494"/>
            </w:tabs>
            <w:rPr>
              <w:rFonts w:eastAsiaTheme="minorEastAsia" w:cstheme="minorBidi"/>
              <w:b w:val="0"/>
              <w:bCs w:val="0"/>
              <w:noProof/>
              <w:color w:val="385623" w:themeColor="accent6" w:themeShade="80"/>
            </w:rPr>
          </w:pPr>
          <w:hyperlink w:anchor="_Toc457296696" w:history="1">
            <w:r w:rsidR="00C80D8C" w:rsidRPr="00F2529A">
              <w:rPr>
                <w:rStyle w:val="Hyperlink"/>
                <w:noProof/>
                <w:color w:val="385623" w:themeColor="accent6" w:themeShade="80"/>
              </w:rPr>
              <w:t>4.2   DEMOLIÇÃO E RETIRADA</w:t>
            </w:r>
            <w:r w:rsidR="00C80D8C" w:rsidRPr="00F2529A">
              <w:rPr>
                <w:noProof/>
                <w:webHidden/>
                <w:color w:val="385623" w:themeColor="accent6" w:themeShade="80"/>
              </w:rPr>
              <w:tab/>
            </w:r>
            <w:r w:rsidRPr="00F2529A">
              <w:rPr>
                <w:noProof/>
                <w:webHidden/>
                <w:color w:val="385623" w:themeColor="accent6" w:themeShade="80"/>
              </w:rPr>
              <w:fldChar w:fldCharType="begin"/>
            </w:r>
            <w:r w:rsidR="00C80D8C" w:rsidRPr="00F2529A">
              <w:rPr>
                <w:noProof/>
                <w:webHidden/>
                <w:color w:val="385623" w:themeColor="accent6" w:themeShade="80"/>
              </w:rPr>
              <w:instrText xml:space="preserve"> PAGEREF _Toc457296696 \h </w:instrText>
            </w:r>
            <w:r w:rsidRPr="00F2529A">
              <w:rPr>
                <w:noProof/>
                <w:webHidden/>
                <w:color w:val="385623" w:themeColor="accent6" w:themeShade="80"/>
              </w:rPr>
            </w:r>
            <w:r w:rsidRPr="00F2529A">
              <w:rPr>
                <w:noProof/>
                <w:webHidden/>
                <w:color w:val="385623" w:themeColor="accent6" w:themeShade="80"/>
              </w:rPr>
              <w:fldChar w:fldCharType="separate"/>
            </w:r>
            <w:r w:rsidR="00976D6C">
              <w:rPr>
                <w:noProof/>
                <w:webHidden/>
                <w:color w:val="385623" w:themeColor="accent6" w:themeShade="80"/>
              </w:rPr>
              <w:t>8</w:t>
            </w:r>
            <w:r w:rsidRPr="00F2529A">
              <w:rPr>
                <w:noProof/>
                <w:webHidden/>
                <w:color w:val="385623" w:themeColor="accent6" w:themeShade="80"/>
              </w:rPr>
              <w:fldChar w:fldCharType="end"/>
            </w:r>
          </w:hyperlink>
        </w:p>
        <w:p w:rsidR="00C80D8C" w:rsidRPr="00F2529A" w:rsidRDefault="003F2034">
          <w:pPr>
            <w:pStyle w:val="Sumrio3"/>
            <w:tabs>
              <w:tab w:val="right" w:leader="underscore" w:pos="8494"/>
            </w:tabs>
            <w:rPr>
              <w:rFonts w:eastAsiaTheme="minorEastAsia" w:cstheme="minorBidi"/>
              <w:noProof/>
              <w:color w:val="385623" w:themeColor="accent6" w:themeShade="80"/>
              <w:sz w:val="22"/>
              <w:szCs w:val="22"/>
            </w:rPr>
          </w:pPr>
          <w:hyperlink w:anchor="_Toc457296697" w:history="1">
            <w:r w:rsidR="00C80D8C" w:rsidRPr="00F2529A">
              <w:rPr>
                <w:rStyle w:val="Hyperlink"/>
                <w:noProof/>
                <w:color w:val="385623" w:themeColor="accent6" w:themeShade="80"/>
              </w:rPr>
              <w:t>4.2.1 DEMOLIÇÃO E RETIRADA</w:t>
            </w:r>
            <w:r w:rsidR="00C80D8C" w:rsidRPr="00F2529A">
              <w:rPr>
                <w:noProof/>
                <w:webHidden/>
                <w:color w:val="385623" w:themeColor="accent6" w:themeShade="80"/>
              </w:rPr>
              <w:tab/>
            </w:r>
            <w:r w:rsidRPr="00F2529A">
              <w:rPr>
                <w:noProof/>
                <w:webHidden/>
                <w:color w:val="385623" w:themeColor="accent6" w:themeShade="80"/>
              </w:rPr>
              <w:fldChar w:fldCharType="begin"/>
            </w:r>
            <w:r w:rsidR="00C80D8C" w:rsidRPr="00F2529A">
              <w:rPr>
                <w:noProof/>
                <w:webHidden/>
                <w:color w:val="385623" w:themeColor="accent6" w:themeShade="80"/>
              </w:rPr>
              <w:instrText xml:space="preserve"> PAGEREF _Toc457296697 \h </w:instrText>
            </w:r>
            <w:r w:rsidRPr="00F2529A">
              <w:rPr>
                <w:noProof/>
                <w:webHidden/>
                <w:color w:val="385623" w:themeColor="accent6" w:themeShade="80"/>
              </w:rPr>
            </w:r>
            <w:r w:rsidRPr="00F2529A">
              <w:rPr>
                <w:noProof/>
                <w:webHidden/>
                <w:color w:val="385623" w:themeColor="accent6" w:themeShade="80"/>
              </w:rPr>
              <w:fldChar w:fldCharType="separate"/>
            </w:r>
            <w:r w:rsidR="00976D6C">
              <w:rPr>
                <w:noProof/>
                <w:webHidden/>
                <w:color w:val="385623" w:themeColor="accent6" w:themeShade="80"/>
              </w:rPr>
              <w:t>8</w:t>
            </w:r>
            <w:r w:rsidRPr="00F2529A">
              <w:rPr>
                <w:noProof/>
                <w:webHidden/>
                <w:color w:val="385623" w:themeColor="accent6" w:themeShade="80"/>
              </w:rPr>
              <w:fldChar w:fldCharType="end"/>
            </w:r>
          </w:hyperlink>
        </w:p>
        <w:p w:rsidR="00C80D8C" w:rsidRPr="00F2529A" w:rsidRDefault="003F2034" w:rsidP="00C80D8C">
          <w:pPr>
            <w:pStyle w:val="Sumrio1"/>
            <w:tabs>
              <w:tab w:val="right" w:leader="underscore" w:pos="8494"/>
            </w:tabs>
            <w:rPr>
              <w:rFonts w:eastAsiaTheme="minorEastAsia" w:cstheme="minorBidi"/>
              <w:b w:val="0"/>
              <w:bCs w:val="0"/>
              <w:noProof/>
              <w:color w:val="385623" w:themeColor="accent6" w:themeShade="80"/>
            </w:rPr>
          </w:pPr>
          <w:hyperlink w:anchor="_Toc457296698" w:history="1">
            <w:r w:rsidR="00C80D8C" w:rsidRPr="00F2529A">
              <w:rPr>
                <w:rStyle w:val="Hyperlink"/>
                <w:rFonts w:ascii="Arial" w:hAnsi="Arial" w:cs="Arial"/>
                <w:noProof/>
                <w:color w:val="385623" w:themeColor="accent6" w:themeShade="80"/>
              </w:rPr>
              <w:t>5  INFRAESTRUTURA</w:t>
            </w:r>
            <w:r w:rsidR="00C80D8C" w:rsidRPr="00F2529A">
              <w:rPr>
                <w:noProof/>
                <w:webHidden/>
                <w:color w:val="385623" w:themeColor="accent6" w:themeShade="80"/>
              </w:rPr>
              <w:tab/>
            </w:r>
            <w:r w:rsidRPr="00F2529A">
              <w:rPr>
                <w:noProof/>
                <w:webHidden/>
                <w:color w:val="385623" w:themeColor="accent6" w:themeShade="80"/>
              </w:rPr>
              <w:fldChar w:fldCharType="begin"/>
            </w:r>
            <w:r w:rsidR="00C80D8C" w:rsidRPr="00F2529A">
              <w:rPr>
                <w:noProof/>
                <w:webHidden/>
                <w:color w:val="385623" w:themeColor="accent6" w:themeShade="80"/>
              </w:rPr>
              <w:instrText xml:space="preserve"> PAGEREF _Toc457296698 \h </w:instrText>
            </w:r>
            <w:r w:rsidRPr="00F2529A">
              <w:rPr>
                <w:noProof/>
                <w:webHidden/>
                <w:color w:val="385623" w:themeColor="accent6" w:themeShade="80"/>
              </w:rPr>
            </w:r>
            <w:r w:rsidRPr="00F2529A">
              <w:rPr>
                <w:noProof/>
                <w:webHidden/>
                <w:color w:val="385623" w:themeColor="accent6" w:themeShade="80"/>
              </w:rPr>
              <w:fldChar w:fldCharType="separate"/>
            </w:r>
            <w:r w:rsidR="00976D6C">
              <w:rPr>
                <w:noProof/>
                <w:webHidden/>
                <w:color w:val="385623" w:themeColor="accent6" w:themeShade="80"/>
              </w:rPr>
              <w:t>9</w:t>
            </w:r>
            <w:r w:rsidRPr="00F2529A">
              <w:rPr>
                <w:noProof/>
                <w:webHidden/>
                <w:color w:val="385623" w:themeColor="accent6" w:themeShade="80"/>
              </w:rPr>
              <w:fldChar w:fldCharType="end"/>
            </w:r>
          </w:hyperlink>
        </w:p>
        <w:p w:rsidR="00C80D8C" w:rsidRPr="00F2529A" w:rsidRDefault="003F2034">
          <w:pPr>
            <w:pStyle w:val="Sumrio2"/>
            <w:tabs>
              <w:tab w:val="right" w:leader="underscore" w:pos="8494"/>
            </w:tabs>
            <w:rPr>
              <w:rFonts w:eastAsiaTheme="minorEastAsia" w:cstheme="minorBidi"/>
              <w:b w:val="0"/>
              <w:bCs w:val="0"/>
              <w:noProof/>
              <w:color w:val="385623" w:themeColor="accent6" w:themeShade="80"/>
            </w:rPr>
          </w:pPr>
          <w:hyperlink w:anchor="_Toc457296700" w:history="1">
            <w:r w:rsidR="00C80D8C" w:rsidRPr="00F2529A">
              <w:rPr>
                <w:rStyle w:val="Hyperlink"/>
                <w:noProof/>
                <w:color w:val="385623" w:themeColor="accent6" w:themeShade="80"/>
              </w:rPr>
              <w:t>5.1 FUNDAÇÃO E  ESTACA</w:t>
            </w:r>
            <w:r w:rsidR="00C80D8C" w:rsidRPr="00F2529A">
              <w:rPr>
                <w:noProof/>
                <w:webHidden/>
                <w:color w:val="385623" w:themeColor="accent6" w:themeShade="80"/>
              </w:rPr>
              <w:tab/>
            </w:r>
            <w:r w:rsidRPr="00F2529A">
              <w:rPr>
                <w:noProof/>
                <w:webHidden/>
                <w:color w:val="385623" w:themeColor="accent6" w:themeShade="80"/>
              </w:rPr>
              <w:fldChar w:fldCharType="begin"/>
            </w:r>
            <w:r w:rsidR="00C80D8C" w:rsidRPr="00F2529A">
              <w:rPr>
                <w:noProof/>
                <w:webHidden/>
                <w:color w:val="385623" w:themeColor="accent6" w:themeShade="80"/>
              </w:rPr>
              <w:instrText xml:space="preserve"> PAGEREF _Toc457296700 \h </w:instrText>
            </w:r>
            <w:r w:rsidRPr="00F2529A">
              <w:rPr>
                <w:noProof/>
                <w:webHidden/>
                <w:color w:val="385623" w:themeColor="accent6" w:themeShade="80"/>
              </w:rPr>
            </w:r>
            <w:r w:rsidRPr="00F2529A">
              <w:rPr>
                <w:noProof/>
                <w:webHidden/>
                <w:color w:val="385623" w:themeColor="accent6" w:themeShade="80"/>
              </w:rPr>
              <w:fldChar w:fldCharType="separate"/>
            </w:r>
            <w:r w:rsidR="00976D6C">
              <w:rPr>
                <w:noProof/>
                <w:webHidden/>
                <w:color w:val="385623" w:themeColor="accent6" w:themeShade="80"/>
              </w:rPr>
              <w:t>9</w:t>
            </w:r>
            <w:r w:rsidRPr="00F2529A">
              <w:rPr>
                <w:noProof/>
                <w:webHidden/>
                <w:color w:val="385623" w:themeColor="accent6" w:themeShade="80"/>
              </w:rPr>
              <w:fldChar w:fldCharType="end"/>
            </w:r>
          </w:hyperlink>
        </w:p>
        <w:p w:rsidR="00C80D8C" w:rsidRPr="00F2529A" w:rsidRDefault="003F2034">
          <w:pPr>
            <w:pStyle w:val="Sumrio2"/>
            <w:tabs>
              <w:tab w:val="right" w:leader="underscore" w:pos="8494"/>
            </w:tabs>
            <w:rPr>
              <w:rFonts w:eastAsiaTheme="minorEastAsia" w:cstheme="minorBidi"/>
              <w:b w:val="0"/>
              <w:bCs w:val="0"/>
              <w:noProof/>
              <w:color w:val="385623" w:themeColor="accent6" w:themeShade="80"/>
            </w:rPr>
          </w:pPr>
          <w:hyperlink w:anchor="_Toc457296701" w:history="1">
            <w:r w:rsidR="00C80D8C" w:rsidRPr="00F2529A">
              <w:rPr>
                <w:rStyle w:val="Hyperlink"/>
                <w:noProof/>
                <w:color w:val="385623" w:themeColor="accent6" w:themeShade="80"/>
              </w:rPr>
              <w:t>5.2 BLOCO E VIGA</w:t>
            </w:r>
            <w:r w:rsidR="00C80D8C" w:rsidRPr="00F2529A">
              <w:rPr>
                <w:noProof/>
                <w:webHidden/>
                <w:color w:val="385623" w:themeColor="accent6" w:themeShade="80"/>
              </w:rPr>
              <w:tab/>
            </w:r>
            <w:r w:rsidRPr="00F2529A">
              <w:rPr>
                <w:noProof/>
                <w:webHidden/>
                <w:color w:val="385623" w:themeColor="accent6" w:themeShade="80"/>
              </w:rPr>
              <w:fldChar w:fldCharType="begin"/>
            </w:r>
            <w:r w:rsidR="00C80D8C" w:rsidRPr="00F2529A">
              <w:rPr>
                <w:noProof/>
                <w:webHidden/>
                <w:color w:val="385623" w:themeColor="accent6" w:themeShade="80"/>
              </w:rPr>
              <w:instrText xml:space="preserve"> PAGEREF _Toc457296701 \h </w:instrText>
            </w:r>
            <w:r w:rsidRPr="00F2529A">
              <w:rPr>
                <w:noProof/>
                <w:webHidden/>
                <w:color w:val="385623" w:themeColor="accent6" w:themeShade="80"/>
              </w:rPr>
            </w:r>
            <w:r w:rsidRPr="00F2529A">
              <w:rPr>
                <w:noProof/>
                <w:webHidden/>
                <w:color w:val="385623" w:themeColor="accent6" w:themeShade="80"/>
              </w:rPr>
              <w:fldChar w:fldCharType="separate"/>
            </w:r>
            <w:r w:rsidR="00976D6C">
              <w:rPr>
                <w:noProof/>
                <w:webHidden/>
                <w:color w:val="385623" w:themeColor="accent6" w:themeShade="80"/>
              </w:rPr>
              <w:t>9</w:t>
            </w:r>
            <w:r w:rsidRPr="00F2529A">
              <w:rPr>
                <w:noProof/>
                <w:webHidden/>
                <w:color w:val="385623" w:themeColor="accent6" w:themeShade="80"/>
              </w:rPr>
              <w:fldChar w:fldCharType="end"/>
            </w:r>
          </w:hyperlink>
        </w:p>
        <w:p w:rsidR="00C80D8C" w:rsidRPr="00F2529A" w:rsidRDefault="003F2034">
          <w:pPr>
            <w:pStyle w:val="Sumrio2"/>
            <w:tabs>
              <w:tab w:val="right" w:leader="underscore" w:pos="8494"/>
            </w:tabs>
            <w:rPr>
              <w:rFonts w:eastAsiaTheme="minorEastAsia" w:cstheme="minorBidi"/>
              <w:b w:val="0"/>
              <w:bCs w:val="0"/>
              <w:noProof/>
              <w:color w:val="385623" w:themeColor="accent6" w:themeShade="80"/>
            </w:rPr>
          </w:pPr>
          <w:hyperlink w:anchor="_Toc457296702" w:history="1">
            <w:r w:rsidR="00C80D8C" w:rsidRPr="00F2529A">
              <w:rPr>
                <w:rStyle w:val="Hyperlink"/>
                <w:noProof/>
                <w:color w:val="385623" w:themeColor="accent6" w:themeShade="80"/>
              </w:rPr>
              <w:t>5.3 CONCRETO ARMADO –ESTACAS</w:t>
            </w:r>
            <w:r w:rsidR="00C80D8C" w:rsidRPr="00F2529A">
              <w:rPr>
                <w:noProof/>
                <w:webHidden/>
                <w:color w:val="385623" w:themeColor="accent6" w:themeShade="80"/>
              </w:rPr>
              <w:tab/>
            </w:r>
            <w:r w:rsidRPr="00F2529A">
              <w:rPr>
                <w:noProof/>
                <w:webHidden/>
                <w:color w:val="385623" w:themeColor="accent6" w:themeShade="80"/>
              </w:rPr>
              <w:fldChar w:fldCharType="begin"/>
            </w:r>
            <w:r w:rsidR="00C80D8C" w:rsidRPr="00F2529A">
              <w:rPr>
                <w:noProof/>
                <w:webHidden/>
                <w:color w:val="385623" w:themeColor="accent6" w:themeShade="80"/>
              </w:rPr>
              <w:instrText xml:space="preserve"> PAGEREF _Toc457296702 \h </w:instrText>
            </w:r>
            <w:r w:rsidRPr="00F2529A">
              <w:rPr>
                <w:noProof/>
                <w:webHidden/>
                <w:color w:val="385623" w:themeColor="accent6" w:themeShade="80"/>
              </w:rPr>
            </w:r>
            <w:r w:rsidRPr="00F2529A">
              <w:rPr>
                <w:noProof/>
                <w:webHidden/>
                <w:color w:val="385623" w:themeColor="accent6" w:themeShade="80"/>
              </w:rPr>
              <w:fldChar w:fldCharType="separate"/>
            </w:r>
            <w:r w:rsidR="00976D6C">
              <w:rPr>
                <w:noProof/>
                <w:webHidden/>
                <w:color w:val="385623" w:themeColor="accent6" w:themeShade="80"/>
              </w:rPr>
              <w:t>9</w:t>
            </w:r>
            <w:r w:rsidRPr="00F2529A">
              <w:rPr>
                <w:noProof/>
                <w:webHidden/>
                <w:color w:val="385623" w:themeColor="accent6" w:themeShade="80"/>
              </w:rPr>
              <w:fldChar w:fldCharType="end"/>
            </w:r>
          </w:hyperlink>
        </w:p>
        <w:p w:rsidR="00C80D8C" w:rsidRPr="00F2529A" w:rsidRDefault="003F2034">
          <w:pPr>
            <w:pStyle w:val="Sumrio2"/>
            <w:tabs>
              <w:tab w:val="right" w:leader="underscore" w:pos="8494"/>
            </w:tabs>
            <w:rPr>
              <w:rFonts w:eastAsiaTheme="minorEastAsia" w:cstheme="minorBidi"/>
              <w:b w:val="0"/>
              <w:bCs w:val="0"/>
              <w:noProof/>
              <w:color w:val="385623" w:themeColor="accent6" w:themeShade="80"/>
            </w:rPr>
          </w:pPr>
          <w:hyperlink w:anchor="_Toc457296703" w:history="1">
            <w:r w:rsidR="00C80D8C" w:rsidRPr="00F2529A">
              <w:rPr>
                <w:rStyle w:val="Hyperlink"/>
                <w:noProof/>
                <w:color w:val="385623" w:themeColor="accent6" w:themeShade="80"/>
              </w:rPr>
              <w:t>5.4 CONCRETO ARMADO – BLOCOS</w:t>
            </w:r>
            <w:r w:rsidR="00C80D8C" w:rsidRPr="00F2529A">
              <w:rPr>
                <w:noProof/>
                <w:webHidden/>
                <w:color w:val="385623" w:themeColor="accent6" w:themeShade="80"/>
              </w:rPr>
              <w:tab/>
            </w:r>
            <w:r w:rsidRPr="00F2529A">
              <w:rPr>
                <w:noProof/>
                <w:webHidden/>
                <w:color w:val="385623" w:themeColor="accent6" w:themeShade="80"/>
              </w:rPr>
              <w:fldChar w:fldCharType="begin"/>
            </w:r>
            <w:r w:rsidR="00C80D8C" w:rsidRPr="00F2529A">
              <w:rPr>
                <w:noProof/>
                <w:webHidden/>
                <w:color w:val="385623" w:themeColor="accent6" w:themeShade="80"/>
              </w:rPr>
              <w:instrText xml:space="preserve"> PAGEREF _Toc457296703 \h </w:instrText>
            </w:r>
            <w:r w:rsidRPr="00F2529A">
              <w:rPr>
                <w:noProof/>
                <w:webHidden/>
                <w:color w:val="385623" w:themeColor="accent6" w:themeShade="80"/>
              </w:rPr>
            </w:r>
            <w:r w:rsidRPr="00F2529A">
              <w:rPr>
                <w:noProof/>
                <w:webHidden/>
                <w:color w:val="385623" w:themeColor="accent6" w:themeShade="80"/>
              </w:rPr>
              <w:fldChar w:fldCharType="separate"/>
            </w:r>
            <w:r w:rsidR="00976D6C">
              <w:rPr>
                <w:noProof/>
                <w:webHidden/>
                <w:color w:val="385623" w:themeColor="accent6" w:themeShade="80"/>
              </w:rPr>
              <w:t>10</w:t>
            </w:r>
            <w:r w:rsidRPr="00F2529A">
              <w:rPr>
                <w:noProof/>
                <w:webHidden/>
                <w:color w:val="385623" w:themeColor="accent6" w:themeShade="80"/>
              </w:rPr>
              <w:fldChar w:fldCharType="end"/>
            </w:r>
          </w:hyperlink>
        </w:p>
        <w:p w:rsidR="00C80D8C" w:rsidRPr="00F2529A" w:rsidRDefault="003F2034">
          <w:pPr>
            <w:pStyle w:val="Sumrio2"/>
            <w:tabs>
              <w:tab w:val="right" w:leader="underscore" w:pos="8494"/>
            </w:tabs>
            <w:rPr>
              <w:rFonts w:eastAsiaTheme="minorEastAsia" w:cstheme="minorBidi"/>
              <w:b w:val="0"/>
              <w:bCs w:val="0"/>
              <w:noProof/>
              <w:color w:val="385623" w:themeColor="accent6" w:themeShade="80"/>
            </w:rPr>
          </w:pPr>
          <w:hyperlink w:anchor="_Toc457296704" w:history="1">
            <w:r w:rsidR="00C80D8C" w:rsidRPr="00F2529A">
              <w:rPr>
                <w:rStyle w:val="Hyperlink"/>
                <w:noProof/>
                <w:color w:val="385623" w:themeColor="accent6" w:themeShade="80"/>
              </w:rPr>
              <w:t>5.5 TOCO DE  PILAR</w:t>
            </w:r>
            <w:r w:rsidR="00C80D8C" w:rsidRPr="00F2529A">
              <w:rPr>
                <w:noProof/>
                <w:webHidden/>
                <w:color w:val="385623" w:themeColor="accent6" w:themeShade="80"/>
              </w:rPr>
              <w:tab/>
            </w:r>
            <w:r w:rsidRPr="00F2529A">
              <w:rPr>
                <w:noProof/>
                <w:webHidden/>
                <w:color w:val="385623" w:themeColor="accent6" w:themeShade="80"/>
              </w:rPr>
              <w:fldChar w:fldCharType="begin"/>
            </w:r>
            <w:r w:rsidR="00C80D8C" w:rsidRPr="00F2529A">
              <w:rPr>
                <w:noProof/>
                <w:webHidden/>
                <w:color w:val="385623" w:themeColor="accent6" w:themeShade="80"/>
              </w:rPr>
              <w:instrText xml:space="preserve"> PAGEREF _Toc457296704 \h </w:instrText>
            </w:r>
            <w:r w:rsidRPr="00F2529A">
              <w:rPr>
                <w:noProof/>
                <w:webHidden/>
                <w:color w:val="385623" w:themeColor="accent6" w:themeShade="80"/>
              </w:rPr>
            </w:r>
            <w:r w:rsidRPr="00F2529A">
              <w:rPr>
                <w:noProof/>
                <w:webHidden/>
                <w:color w:val="385623" w:themeColor="accent6" w:themeShade="80"/>
              </w:rPr>
              <w:fldChar w:fldCharType="separate"/>
            </w:r>
            <w:r w:rsidR="00976D6C">
              <w:rPr>
                <w:noProof/>
                <w:webHidden/>
                <w:color w:val="385623" w:themeColor="accent6" w:themeShade="80"/>
              </w:rPr>
              <w:t>10</w:t>
            </w:r>
            <w:r w:rsidRPr="00F2529A">
              <w:rPr>
                <w:noProof/>
                <w:webHidden/>
                <w:color w:val="385623" w:themeColor="accent6" w:themeShade="80"/>
              </w:rPr>
              <w:fldChar w:fldCharType="end"/>
            </w:r>
          </w:hyperlink>
        </w:p>
        <w:p w:rsidR="00C80D8C" w:rsidRPr="00F2529A" w:rsidRDefault="003F2034">
          <w:pPr>
            <w:pStyle w:val="Sumrio2"/>
            <w:tabs>
              <w:tab w:val="right" w:leader="underscore" w:pos="8494"/>
            </w:tabs>
            <w:rPr>
              <w:rFonts w:eastAsiaTheme="minorEastAsia" w:cstheme="minorBidi"/>
              <w:b w:val="0"/>
              <w:bCs w:val="0"/>
              <w:noProof/>
              <w:color w:val="385623" w:themeColor="accent6" w:themeShade="80"/>
            </w:rPr>
          </w:pPr>
          <w:hyperlink w:anchor="_Toc457296705" w:history="1">
            <w:r w:rsidR="00C80D8C" w:rsidRPr="00F2529A">
              <w:rPr>
                <w:rStyle w:val="Hyperlink"/>
                <w:noProof/>
                <w:color w:val="385623" w:themeColor="accent6" w:themeShade="80"/>
              </w:rPr>
              <w:t>5.6 CONCRETO ARMADO – VIGA BALDRAME</w:t>
            </w:r>
            <w:r w:rsidR="00C80D8C" w:rsidRPr="00F2529A">
              <w:rPr>
                <w:noProof/>
                <w:webHidden/>
                <w:color w:val="385623" w:themeColor="accent6" w:themeShade="80"/>
              </w:rPr>
              <w:tab/>
            </w:r>
            <w:r w:rsidRPr="00F2529A">
              <w:rPr>
                <w:noProof/>
                <w:webHidden/>
                <w:color w:val="385623" w:themeColor="accent6" w:themeShade="80"/>
              </w:rPr>
              <w:fldChar w:fldCharType="begin"/>
            </w:r>
            <w:r w:rsidR="00C80D8C" w:rsidRPr="00F2529A">
              <w:rPr>
                <w:noProof/>
                <w:webHidden/>
                <w:color w:val="385623" w:themeColor="accent6" w:themeShade="80"/>
              </w:rPr>
              <w:instrText xml:space="preserve"> PAGEREF _Toc457296705 \h </w:instrText>
            </w:r>
            <w:r w:rsidRPr="00F2529A">
              <w:rPr>
                <w:noProof/>
                <w:webHidden/>
                <w:color w:val="385623" w:themeColor="accent6" w:themeShade="80"/>
              </w:rPr>
            </w:r>
            <w:r w:rsidRPr="00F2529A">
              <w:rPr>
                <w:noProof/>
                <w:webHidden/>
                <w:color w:val="385623" w:themeColor="accent6" w:themeShade="80"/>
              </w:rPr>
              <w:fldChar w:fldCharType="separate"/>
            </w:r>
            <w:r w:rsidR="00976D6C">
              <w:rPr>
                <w:noProof/>
                <w:webHidden/>
                <w:color w:val="385623" w:themeColor="accent6" w:themeShade="80"/>
              </w:rPr>
              <w:t>11</w:t>
            </w:r>
            <w:r w:rsidRPr="00F2529A">
              <w:rPr>
                <w:noProof/>
                <w:webHidden/>
                <w:color w:val="385623" w:themeColor="accent6" w:themeShade="80"/>
              </w:rPr>
              <w:fldChar w:fldCharType="end"/>
            </w:r>
          </w:hyperlink>
        </w:p>
        <w:p w:rsidR="00C80D8C" w:rsidRPr="00F2529A" w:rsidRDefault="003F2034" w:rsidP="00C80D8C">
          <w:pPr>
            <w:pStyle w:val="Sumrio1"/>
            <w:tabs>
              <w:tab w:val="right" w:leader="underscore" w:pos="8494"/>
            </w:tabs>
            <w:rPr>
              <w:rFonts w:eastAsiaTheme="minorEastAsia" w:cstheme="minorBidi"/>
              <w:b w:val="0"/>
              <w:bCs w:val="0"/>
              <w:noProof/>
              <w:color w:val="385623" w:themeColor="accent6" w:themeShade="80"/>
            </w:rPr>
          </w:pPr>
          <w:hyperlink w:anchor="_Toc457296706" w:history="1">
            <w:r w:rsidR="00C80D8C" w:rsidRPr="00F2529A">
              <w:rPr>
                <w:rStyle w:val="Hyperlink"/>
                <w:rFonts w:ascii="Arial" w:hAnsi="Arial" w:cs="Arial"/>
                <w:noProof/>
                <w:color w:val="385623" w:themeColor="accent6" w:themeShade="80"/>
              </w:rPr>
              <w:t>6  SUPERESTRUTURA</w:t>
            </w:r>
            <w:r w:rsidR="00C80D8C" w:rsidRPr="00F2529A">
              <w:rPr>
                <w:noProof/>
                <w:webHidden/>
                <w:color w:val="385623" w:themeColor="accent6" w:themeShade="80"/>
              </w:rPr>
              <w:tab/>
            </w:r>
            <w:r w:rsidRPr="00F2529A">
              <w:rPr>
                <w:noProof/>
                <w:webHidden/>
                <w:color w:val="385623" w:themeColor="accent6" w:themeShade="80"/>
              </w:rPr>
              <w:fldChar w:fldCharType="begin"/>
            </w:r>
            <w:r w:rsidR="00C80D8C" w:rsidRPr="00F2529A">
              <w:rPr>
                <w:noProof/>
                <w:webHidden/>
                <w:color w:val="385623" w:themeColor="accent6" w:themeShade="80"/>
              </w:rPr>
              <w:instrText xml:space="preserve"> PAGEREF _Toc457296706 \h </w:instrText>
            </w:r>
            <w:r w:rsidRPr="00F2529A">
              <w:rPr>
                <w:noProof/>
                <w:webHidden/>
                <w:color w:val="385623" w:themeColor="accent6" w:themeShade="80"/>
              </w:rPr>
            </w:r>
            <w:r w:rsidRPr="00F2529A">
              <w:rPr>
                <w:noProof/>
                <w:webHidden/>
                <w:color w:val="385623" w:themeColor="accent6" w:themeShade="80"/>
              </w:rPr>
              <w:fldChar w:fldCharType="separate"/>
            </w:r>
            <w:r w:rsidR="00976D6C">
              <w:rPr>
                <w:noProof/>
                <w:webHidden/>
                <w:color w:val="385623" w:themeColor="accent6" w:themeShade="80"/>
              </w:rPr>
              <w:t>11</w:t>
            </w:r>
            <w:r w:rsidRPr="00F2529A">
              <w:rPr>
                <w:noProof/>
                <w:webHidden/>
                <w:color w:val="385623" w:themeColor="accent6" w:themeShade="80"/>
              </w:rPr>
              <w:fldChar w:fldCharType="end"/>
            </w:r>
          </w:hyperlink>
        </w:p>
        <w:p w:rsidR="00C80D8C" w:rsidRPr="00F2529A" w:rsidRDefault="003F2034">
          <w:pPr>
            <w:pStyle w:val="Sumrio2"/>
            <w:tabs>
              <w:tab w:val="right" w:leader="underscore" w:pos="8494"/>
            </w:tabs>
            <w:rPr>
              <w:rFonts w:eastAsiaTheme="minorEastAsia" w:cstheme="minorBidi"/>
              <w:b w:val="0"/>
              <w:bCs w:val="0"/>
              <w:noProof/>
              <w:color w:val="385623" w:themeColor="accent6" w:themeShade="80"/>
            </w:rPr>
          </w:pPr>
          <w:hyperlink w:anchor="_Toc457296708" w:history="1">
            <w:r w:rsidR="00C80D8C" w:rsidRPr="00F2529A">
              <w:rPr>
                <w:rStyle w:val="Hyperlink"/>
                <w:noProof/>
                <w:color w:val="385623" w:themeColor="accent6" w:themeShade="80"/>
              </w:rPr>
              <w:t>6.1 CONCRETO ARMADO – PILARES</w:t>
            </w:r>
            <w:r w:rsidR="00C80D8C" w:rsidRPr="00F2529A">
              <w:rPr>
                <w:noProof/>
                <w:webHidden/>
                <w:color w:val="385623" w:themeColor="accent6" w:themeShade="80"/>
              </w:rPr>
              <w:tab/>
            </w:r>
            <w:r w:rsidRPr="00F2529A">
              <w:rPr>
                <w:noProof/>
                <w:webHidden/>
                <w:color w:val="385623" w:themeColor="accent6" w:themeShade="80"/>
              </w:rPr>
              <w:fldChar w:fldCharType="begin"/>
            </w:r>
            <w:r w:rsidR="00C80D8C" w:rsidRPr="00F2529A">
              <w:rPr>
                <w:noProof/>
                <w:webHidden/>
                <w:color w:val="385623" w:themeColor="accent6" w:themeShade="80"/>
              </w:rPr>
              <w:instrText xml:space="preserve"> PAGEREF _Toc457296708 \h </w:instrText>
            </w:r>
            <w:r w:rsidRPr="00F2529A">
              <w:rPr>
                <w:noProof/>
                <w:webHidden/>
                <w:color w:val="385623" w:themeColor="accent6" w:themeShade="80"/>
              </w:rPr>
            </w:r>
            <w:r w:rsidRPr="00F2529A">
              <w:rPr>
                <w:noProof/>
                <w:webHidden/>
                <w:color w:val="385623" w:themeColor="accent6" w:themeShade="80"/>
              </w:rPr>
              <w:fldChar w:fldCharType="separate"/>
            </w:r>
            <w:r w:rsidR="00976D6C">
              <w:rPr>
                <w:noProof/>
                <w:webHidden/>
                <w:color w:val="385623" w:themeColor="accent6" w:themeShade="80"/>
              </w:rPr>
              <w:t>11</w:t>
            </w:r>
            <w:r w:rsidRPr="00F2529A">
              <w:rPr>
                <w:noProof/>
                <w:webHidden/>
                <w:color w:val="385623" w:themeColor="accent6" w:themeShade="80"/>
              </w:rPr>
              <w:fldChar w:fldCharType="end"/>
            </w:r>
          </w:hyperlink>
        </w:p>
        <w:p w:rsidR="00C80D8C" w:rsidRPr="00F2529A" w:rsidRDefault="003F2034">
          <w:pPr>
            <w:pStyle w:val="Sumrio2"/>
            <w:tabs>
              <w:tab w:val="right" w:leader="underscore" w:pos="8494"/>
            </w:tabs>
            <w:rPr>
              <w:rFonts w:eastAsiaTheme="minorEastAsia" w:cstheme="minorBidi"/>
              <w:b w:val="0"/>
              <w:bCs w:val="0"/>
              <w:noProof/>
              <w:color w:val="385623" w:themeColor="accent6" w:themeShade="80"/>
            </w:rPr>
          </w:pPr>
          <w:hyperlink w:anchor="_Toc457296709" w:history="1">
            <w:r w:rsidR="00C80D8C" w:rsidRPr="00F2529A">
              <w:rPr>
                <w:rStyle w:val="Hyperlink"/>
                <w:noProof/>
                <w:color w:val="385623" w:themeColor="accent6" w:themeShade="80"/>
              </w:rPr>
              <w:t>6.2 CONCRETO ARMADO – VIGAS</w:t>
            </w:r>
            <w:r w:rsidR="00C80D8C" w:rsidRPr="00F2529A">
              <w:rPr>
                <w:noProof/>
                <w:webHidden/>
                <w:color w:val="385623" w:themeColor="accent6" w:themeShade="80"/>
              </w:rPr>
              <w:tab/>
            </w:r>
            <w:r w:rsidRPr="00F2529A">
              <w:rPr>
                <w:noProof/>
                <w:webHidden/>
                <w:color w:val="385623" w:themeColor="accent6" w:themeShade="80"/>
              </w:rPr>
              <w:fldChar w:fldCharType="begin"/>
            </w:r>
            <w:r w:rsidR="00C80D8C" w:rsidRPr="00F2529A">
              <w:rPr>
                <w:noProof/>
                <w:webHidden/>
                <w:color w:val="385623" w:themeColor="accent6" w:themeShade="80"/>
              </w:rPr>
              <w:instrText xml:space="preserve"> PAGEREF _Toc457296709 \h </w:instrText>
            </w:r>
            <w:r w:rsidRPr="00F2529A">
              <w:rPr>
                <w:noProof/>
                <w:webHidden/>
                <w:color w:val="385623" w:themeColor="accent6" w:themeShade="80"/>
              </w:rPr>
            </w:r>
            <w:r w:rsidRPr="00F2529A">
              <w:rPr>
                <w:noProof/>
                <w:webHidden/>
                <w:color w:val="385623" w:themeColor="accent6" w:themeShade="80"/>
              </w:rPr>
              <w:fldChar w:fldCharType="separate"/>
            </w:r>
            <w:r w:rsidR="00976D6C">
              <w:rPr>
                <w:noProof/>
                <w:webHidden/>
                <w:color w:val="385623" w:themeColor="accent6" w:themeShade="80"/>
              </w:rPr>
              <w:t>12</w:t>
            </w:r>
            <w:r w:rsidRPr="00F2529A">
              <w:rPr>
                <w:noProof/>
                <w:webHidden/>
                <w:color w:val="385623" w:themeColor="accent6" w:themeShade="80"/>
              </w:rPr>
              <w:fldChar w:fldCharType="end"/>
            </w:r>
          </w:hyperlink>
        </w:p>
        <w:p w:rsidR="00C80D8C" w:rsidRPr="00F2529A" w:rsidRDefault="003F2034">
          <w:pPr>
            <w:pStyle w:val="Sumrio2"/>
            <w:tabs>
              <w:tab w:val="right" w:leader="underscore" w:pos="8494"/>
            </w:tabs>
            <w:rPr>
              <w:rFonts w:eastAsiaTheme="minorEastAsia" w:cstheme="minorBidi"/>
              <w:b w:val="0"/>
              <w:bCs w:val="0"/>
              <w:noProof/>
              <w:color w:val="385623" w:themeColor="accent6" w:themeShade="80"/>
            </w:rPr>
          </w:pPr>
          <w:hyperlink w:anchor="_Toc457296710" w:history="1">
            <w:r w:rsidR="00C80D8C" w:rsidRPr="00F2529A">
              <w:rPr>
                <w:rStyle w:val="Hyperlink"/>
                <w:noProof/>
                <w:color w:val="385623" w:themeColor="accent6" w:themeShade="80"/>
              </w:rPr>
              <w:t>6.3 CONCRETO ARMADO – CINTA DE AMARRAÇÃO</w:t>
            </w:r>
            <w:r w:rsidR="00C80D8C" w:rsidRPr="00F2529A">
              <w:rPr>
                <w:noProof/>
                <w:webHidden/>
                <w:color w:val="385623" w:themeColor="accent6" w:themeShade="80"/>
              </w:rPr>
              <w:tab/>
            </w:r>
            <w:r w:rsidRPr="00F2529A">
              <w:rPr>
                <w:noProof/>
                <w:webHidden/>
                <w:color w:val="385623" w:themeColor="accent6" w:themeShade="80"/>
              </w:rPr>
              <w:fldChar w:fldCharType="begin"/>
            </w:r>
            <w:r w:rsidR="00C80D8C" w:rsidRPr="00F2529A">
              <w:rPr>
                <w:noProof/>
                <w:webHidden/>
                <w:color w:val="385623" w:themeColor="accent6" w:themeShade="80"/>
              </w:rPr>
              <w:instrText xml:space="preserve"> PAGEREF _Toc457296710 \h </w:instrText>
            </w:r>
            <w:r w:rsidRPr="00F2529A">
              <w:rPr>
                <w:noProof/>
                <w:webHidden/>
                <w:color w:val="385623" w:themeColor="accent6" w:themeShade="80"/>
              </w:rPr>
            </w:r>
            <w:r w:rsidRPr="00F2529A">
              <w:rPr>
                <w:noProof/>
                <w:webHidden/>
                <w:color w:val="385623" w:themeColor="accent6" w:themeShade="80"/>
              </w:rPr>
              <w:fldChar w:fldCharType="separate"/>
            </w:r>
            <w:r w:rsidR="00976D6C">
              <w:rPr>
                <w:noProof/>
                <w:webHidden/>
                <w:color w:val="385623" w:themeColor="accent6" w:themeShade="80"/>
              </w:rPr>
              <w:t>12</w:t>
            </w:r>
            <w:r w:rsidRPr="00F2529A">
              <w:rPr>
                <w:noProof/>
                <w:webHidden/>
                <w:color w:val="385623" w:themeColor="accent6" w:themeShade="80"/>
              </w:rPr>
              <w:fldChar w:fldCharType="end"/>
            </w:r>
          </w:hyperlink>
        </w:p>
        <w:p w:rsidR="00C80D8C" w:rsidRPr="00F2529A" w:rsidRDefault="003F2034" w:rsidP="00C80D8C">
          <w:pPr>
            <w:pStyle w:val="Sumrio1"/>
            <w:tabs>
              <w:tab w:val="right" w:leader="underscore" w:pos="8494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  <w:color w:val="385623" w:themeColor="accent6" w:themeShade="80"/>
              <w:sz w:val="22"/>
              <w:szCs w:val="22"/>
            </w:rPr>
          </w:pPr>
          <w:hyperlink w:anchor="_Toc457296711" w:history="1">
            <w:r w:rsidR="00C80D8C" w:rsidRPr="00F2529A">
              <w:rPr>
                <w:rStyle w:val="Hyperlink"/>
                <w:rFonts w:ascii="Arial" w:hAnsi="Arial" w:cs="Arial"/>
                <w:noProof/>
                <w:color w:val="385623" w:themeColor="accent6" w:themeShade="80"/>
              </w:rPr>
              <w:t>7  ALVENARIA</w:t>
            </w:r>
            <w:r w:rsidR="00C80D8C" w:rsidRPr="00F2529A">
              <w:rPr>
                <w:noProof/>
                <w:webHidden/>
                <w:color w:val="385623" w:themeColor="accent6" w:themeShade="80"/>
              </w:rPr>
              <w:tab/>
            </w:r>
            <w:r w:rsidRPr="00F2529A">
              <w:rPr>
                <w:noProof/>
                <w:webHidden/>
                <w:color w:val="385623" w:themeColor="accent6" w:themeShade="80"/>
              </w:rPr>
              <w:fldChar w:fldCharType="begin"/>
            </w:r>
            <w:r w:rsidR="00C80D8C" w:rsidRPr="00F2529A">
              <w:rPr>
                <w:noProof/>
                <w:webHidden/>
                <w:color w:val="385623" w:themeColor="accent6" w:themeShade="80"/>
              </w:rPr>
              <w:instrText xml:space="preserve"> PAGEREF _Toc457296711 \h </w:instrText>
            </w:r>
            <w:r w:rsidRPr="00F2529A">
              <w:rPr>
                <w:noProof/>
                <w:webHidden/>
                <w:color w:val="385623" w:themeColor="accent6" w:themeShade="80"/>
              </w:rPr>
            </w:r>
            <w:r w:rsidRPr="00F2529A">
              <w:rPr>
                <w:noProof/>
                <w:webHidden/>
                <w:color w:val="385623" w:themeColor="accent6" w:themeShade="80"/>
              </w:rPr>
              <w:fldChar w:fldCharType="separate"/>
            </w:r>
            <w:r w:rsidR="00976D6C">
              <w:rPr>
                <w:noProof/>
                <w:webHidden/>
                <w:color w:val="385623" w:themeColor="accent6" w:themeShade="80"/>
              </w:rPr>
              <w:t>13</w:t>
            </w:r>
            <w:r w:rsidRPr="00F2529A">
              <w:rPr>
                <w:noProof/>
                <w:webHidden/>
                <w:color w:val="385623" w:themeColor="accent6" w:themeShade="80"/>
              </w:rPr>
              <w:fldChar w:fldCharType="end"/>
            </w:r>
          </w:hyperlink>
        </w:p>
        <w:p w:rsidR="00C80D8C" w:rsidRPr="00F2529A" w:rsidRDefault="003F2034" w:rsidP="00C80D8C">
          <w:pPr>
            <w:pStyle w:val="Sumrio2"/>
            <w:tabs>
              <w:tab w:val="right" w:leader="underscore" w:pos="8494"/>
            </w:tabs>
            <w:ind w:left="0"/>
            <w:rPr>
              <w:rFonts w:eastAsiaTheme="minorEastAsia" w:cstheme="minorBidi"/>
              <w:b w:val="0"/>
              <w:bCs w:val="0"/>
              <w:noProof/>
              <w:color w:val="385623" w:themeColor="accent6" w:themeShade="80"/>
            </w:rPr>
          </w:pPr>
          <w:hyperlink w:anchor="_Toc457296713" w:history="1">
            <w:r w:rsidR="00C80D8C" w:rsidRPr="00F2529A">
              <w:rPr>
                <w:rStyle w:val="Hyperlink"/>
                <w:noProof/>
                <w:color w:val="385623" w:themeColor="accent6" w:themeShade="80"/>
              </w:rPr>
              <w:t>7.1  ALVENARIA</w:t>
            </w:r>
            <w:r w:rsidR="00C80D8C" w:rsidRPr="00F2529A">
              <w:rPr>
                <w:noProof/>
                <w:webHidden/>
                <w:color w:val="385623" w:themeColor="accent6" w:themeShade="80"/>
              </w:rPr>
              <w:tab/>
            </w:r>
            <w:r w:rsidRPr="00F2529A">
              <w:rPr>
                <w:noProof/>
                <w:webHidden/>
                <w:color w:val="385623" w:themeColor="accent6" w:themeShade="80"/>
              </w:rPr>
              <w:fldChar w:fldCharType="begin"/>
            </w:r>
            <w:r w:rsidR="00C80D8C" w:rsidRPr="00F2529A">
              <w:rPr>
                <w:noProof/>
                <w:webHidden/>
                <w:color w:val="385623" w:themeColor="accent6" w:themeShade="80"/>
              </w:rPr>
              <w:instrText xml:space="preserve"> PAGEREF _Toc457296713 \h </w:instrText>
            </w:r>
            <w:r w:rsidRPr="00F2529A">
              <w:rPr>
                <w:noProof/>
                <w:webHidden/>
                <w:color w:val="385623" w:themeColor="accent6" w:themeShade="80"/>
              </w:rPr>
            </w:r>
            <w:r w:rsidRPr="00F2529A">
              <w:rPr>
                <w:noProof/>
                <w:webHidden/>
                <w:color w:val="385623" w:themeColor="accent6" w:themeShade="80"/>
              </w:rPr>
              <w:fldChar w:fldCharType="separate"/>
            </w:r>
            <w:r w:rsidR="00976D6C">
              <w:rPr>
                <w:noProof/>
                <w:webHidden/>
                <w:color w:val="385623" w:themeColor="accent6" w:themeShade="80"/>
              </w:rPr>
              <w:t>13</w:t>
            </w:r>
            <w:r w:rsidRPr="00F2529A">
              <w:rPr>
                <w:noProof/>
                <w:webHidden/>
                <w:color w:val="385623" w:themeColor="accent6" w:themeShade="80"/>
              </w:rPr>
              <w:fldChar w:fldCharType="end"/>
            </w:r>
          </w:hyperlink>
        </w:p>
        <w:p w:rsidR="00C80D8C" w:rsidRPr="00F2529A" w:rsidRDefault="003F2034" w:rsidP="00C80D8C">
          <w:pPr>
            <w:pStyle w:val="Sumrio1"/>
            <w:tabs>
              <w:tab w:val="right" w:leader="underscore" w:pos="8494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  <w:color w:val="385623" w:themeColor="accent6" w:themeShade="80"/>
              <w:sz w:val="22"/>
              <w:szCs w:val="22"/>
            </w:rPr>
          </w:pPr>
          <w:hyperlink w:anchor="_Toc457296714" w:history="1">
            <w:r w:rsidR="00C80D8C" w:rsidRPr="00F2529A">
              <w:rPr>
                <w:rStyle w:val="Hyperlink"/>
                <w:rFonts w:ascii="Arial" w:hAnsi="Arial" w:cs="Arial"/>
                <w:noProof/>
                <w:color w:val="385623" w:themeColor="accent6" w:themeShade="80"/>
              </w:rPr>
              <w:t>8  PISO</w:t>
            </w:r>
            <w:r w:rsidR="00C80D8C" w:rsidRPr="00F2529A">
              <w:rPr>
                <w:noProof/>
                <w:webHidden/>
                <w:color w:val="385623" w:themeColor="accent6" w:themeShade="80"/>
              </w:rPr>
              <w:tab/>
            </w:r>
            <w:r w:rsidRPr="00F2529A">
              <w:rPr>
                <w:noProof/>
                <w:webHidden/>
                <w:color w:val="385623" w:themeColor="accent6" w:themeShade="80"/>
              </w:rPr>
              <w:fldChar w:fldCharType="begin"/>
            </w:r>
            <w:r w:rsidR="00C80D8C" w:rsidRPr="00F2529A">
              <w:rPr>
                <w:noProof/>
                <w:webHidden/>
                <w:color w:val="385623" w:themeColor="accent6" w:themeShade="80"/>
              </w:rPr>
              <w:instrText xml:space="preserve"> PAGEREF _Toc457296714 \h </w:instrText>
            </w:r>
            <w:r w:rsidRPr="00F2529A">
              <w:rPr>
                <w:noProof/>
                <w:webHidden/>
                <w:color w:val="385623" w:themeColor="accent6" w:themeShade="80"/>
              </w:rPr>
            </w:r>
            <w:r w:rsidRPr="00F2529A">
              <w:rPr>
                <w:noProof/>
                <w:webHidden/>
                <w:color w:val="385623" w:themeColor="accent6" w:themeShade="80"/>
              </w:rPr>
              <w:fldChar w:fldCharType="separate"/>
            </w:r>
            <w:r w:rsidR="00976D6C">
              <w:rPr>
                <w:noProof/>
                <w:webHidden/>
                <w:color w:val="385623" w:themeColor="accent6" w:themeShade="80"/>
              </w:rPr>
              <w:t>13</w:t>
            </w:r>
            <w:r w:rsidRPr="00F2529A">
              <w:rPr>
                <w:noProof/>
                <w:webHidden/>
                <w:color w:val="385623" w:themeColor="accent6" w:themeShade="80"/>
              </w:rPr>
              <w:fldChar w:fldCharType="end"/>
            </w:r>
          </w:hyperlink>
        </w:p>
        <w:p w:rsidR="00C80D8C" w:rsidRPr="00F2529A" w:rsidRDefault="003F2034">
          <w:pPr>
            <w:pStyle w:val="Sumrio2"/>
            <w:tabs>
              <w:tab w:val="right" w:leader="underscore" w:pos="8494"/>
            </w:tabs>
            <w:rPr>
              <w:rFonts w:eastAsiaTheme="minorEastAsia" w:cstheme="minorBidi"/>
              <w:b w:val="0"/>
              <w:bCs w:val="0"/>
              <w:noProof/>
              <w:color w:val="385623" w:themeColor="accent6" w:themeShade="80"/>
            </w:rPr>
          </w:pPr>
          <w:hyperlink w:anchor="_Toc457296716" w:history="1">
            <w:r w:rsidR="00C80D8C" w:rsidRPr="00F2529A">
              <w:rPr>
                <w:rStyle w:val="Hyperlink"/>
                <w:noProof/>
                <w:color w:val="385623" w:themeColor="accent6" w:themeShade="80"/>
              </w:rPr>
              <w:t>8.1 PISO</w:t>
            </w:r>
            <w:r w:rsidR="00C80D8C" w:rsidRPr="00F2529A">
              <w:rPr>
                <w:noProof/>
                <w:webHidden/>
                <w:color w:val="385623" w:themeColor="accent6" w:themeShade="80"/>
              </w:rPr>
              <w:tab/>
            </w:r>
            <w:r w:rsidRPr="00F2529A">
              <w:rPr>
                <w:noProof/>
                <w:webHidden/>
                <w:color w:val="385623" w:themeColor="accent6" w:themeShade="80"/>
              </w:rPr>
              <w:fldChar w:fldCharType="begin"/>
            </w:r>
            <w:r w:rsidR="00C80D8C" w:rsidRPr="00F2529A">
              <w:rPr>
                <w:noProof/>
                <w:webHidden/>
                <w:color w:val="385623" w:themeColor="accent6" w:themeShade="80"/>
              </w:rPr>
              <w:instrText xml:space="preserve"> PAGEREF _Toc457296716 \h </w:instrText>
            </w:r>
            <w:r w:rsidRPr="00F2529A">
              <w:rPr>
                <w:noProof/>
                <w:webHidden/>
                <w:color w:val="385623" w:themeColor="accent6" w:themeShade="80"/>
              </w:rPr>
            </w:r>
            <w:r w:rsidRPr="00F2529A">
              <w:rPr>
                <w:noProof/>
                <w:webHidden/>
                <w:color w:val="385623" w:themeColor="accent6" w:themeShade="80"/>
              </w:rPr>
              <w:fldChar w:fldCharType="separate"/>
            </w:r>
            <w:r w:rsidR="00976D6C">
              <w:rPr>
                <w:noProof/>
                <w:webHidden/>
                <w:color w:val="385623" w:themeColor="accent6" w:themeShade="80"/>
              </w:rPr>
              <w:t>13</w:t>
            </w:r>
            <w:r w:rsidRPr="00F2529A">
              <w:rPr>
                <w:noProof/>
                <w:webHidden/>
                <w:color w:val="385623" w:themeColor="accent6" w:themeShade="80"/>
              </w:rPr>
              <w:fldChar w:fldCharType="end"/>
            </w:r>
          </w:hyperlink>
        </w:p>
        <w:p w:rsidR="00C80D8C" w:rsidRPr="00F2529A" w:rsidRDefault="003F2034" w:rsidP="00C80D8C">
          <w:pPr>
            <w:pStyle w:val="Sumrio1"/>
            <w:tabs>
              <w:tab w:val="right" w:leader="underscore" w:pos="8494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  <w:color w:val="385623" w:themeColor="accent6" w:themeShade="80"/>
              <w:sz w:val="22"/>
              <w:szCs w:val="22"/>
            </w:rPr>
          </w:pPr>
          <w:hyperlink w:anchor="_Toc457296717" w:history="1">
            <w:r w:rsidR="00C80D8C" w:rsidRPr="00F2529A">
              <w:rPr>
                <w:rStyle w:val="Hyperlink"/>
                <w:rFonts w:ascii="Arial" w:hAnsi="Arial" w:cs="Arial"/>
                <w:noProof/>
                <w:color w:val="385623" w:themeColor="accent6" w:themeShade="80"/>
              </w:rPr>
              <w:t>9  COBERTURA</w:t>
            </w:r>
            <w:r w:rsidR="00C80D8C" w:rsidRPr="00F2529A">
              <w:rPr>
                <w:noProof/>
                <w:webHidden/>
                <w:color w:val="385623" w:themeColor="accent6" w:themeShade="80"/>
              </w:rPr>
              <w:tab/>
            </w:r>
            <w:r w:rsidRPr="00F2529A">
              <w:rPr>
                <w:noProof/>
                <w:webHidden/>
                <w:color w:val="385623" w:themeColor="accent6" w:themeShade="80"/>
              </w:rPr>
              <w:fldChar w:fldCharType="begin"/>
            </w:r>
            <w:r w:rsidR="00C80D8C" w:rsidRPr="00F2529A">
              <w:rPr>
                <w:noProof/>
                <w:webHidden/>
                <w:color w:val="385623" w:themeColor="accent6" w:themeShade="80"/>
              </w:rPr>
              <w:instrText xml:space="preserve"> PAGEREF _Toc457296717 \h </w:instrText>
            </w:r>
            <w:r w:rsidRPr="00F2529A">
              <w:rPr>
                <w:noProof/>
                <w:webHidden/>
                <w:color w:val="385623" w:themeColor="accent6" w:themeShade="80"/>
              </w:rPr>
            </w:r>
            <w:r w:rsidRPr="00F2529A">
              <w:rPr>
                <w:noProof/>
                <w:webHidden/>
                <w:color w:val="385623" w:themeColor="accent6" w:themeShade="80"/>
              </w:rPr>
              <w:fldChar w:fldCharType="separate"/>
            </w:r>
            <w:r w:rsidR="00976D6C">
              <w:rPr>
                <w:noProof/>
                <w:webHidden/>
                <w:color w:val="385623" w:themeColor="accent6" w:themeShade="80"/>
              </w:rPr>
              <w:t>13</w:t>
            </w:r>
            <w:r w:rsidRPr="00F2529A">
              <w:rPr>
                <w:noProof/>
                <w:webHidden/>
                <w:color w:val="385623" w:themeColor="accent6" w:themeShade="80"/>
              </w:rPr>
              <w:fldChar w:fldCharType="end"/>
            </w:r>
          </w:hyperlink>
        </w:p>
        <w:p w:rsidR="00C80D8C" w:rsidRPr="00F2529A" w:rsidRDefault="003F2034">
          <w:pPr>
            <w:pStyle w:val="Sumrio2"/>
            <w:tabs>
              <w:tab w:val="right" w:leader="underscore" w:pos="8494"/>
            </w:tabs>
            <w:rPr>
              <w:rFonts w:eastAsiaTheme="minorEastAsia" w:cstheme="minorBidi"/>
              <w:b w:val="0"/>
              <w:bCs w:val="0"/>
              <w:noProof/>
              <w:color w:val="385623" w:themeColor="accent6" w:themeShade="80"/>
            </w:rPr>
          </w:pPr>
          <w:hyperlink w:anchor="_Toc457296719" w:history="1">
            <w:r w:rsidR="00C80D8C" w:rsidRPr="00F2529A">
              <w:rPr>
                <w:rStyle w:val="Hyperlink"/>
                <w:noProof/>
                <w:color w:val="385623" w:themeColor="accent6" w:themeShade="80"/>
              </w:rPr>
              <w:t>9.1 COBERTURA</w:t>
            </w:r>
            <w:r w:rsidR="00C80D8C" w:rsidRPr="00F2529A">
              <w:rPr>
                <w:noProof/>
                <w:webHidden/>
                <w:color w:val="385623" w:themeColor="accent6" w:themeShade="80"/>
              </w:rPr>
              <w:tab/>
            </w:r>
            <w:r w:rsidRPr="00F2529A">
              <w:rPr>
                <w:noProof/>
                <w:webHidden/>
                <w:color w:val="385623" w:themeColor="accent6" w:themeShade="80"/>
              </w:rPr>
              <w:fldChar w:fldCharType="begin"/>
            </w:r>
            <w:r w:rsidR="00C80D8C" w:rsidRPr="00F2529A">
              <w:rPr>
                <w:noProof/>
                <w:webHidden/>
                <w:color w:val="385623" w:themeColor="accent6" w:themeShade="80"/>
              </w:rPr>
              <w:instrText xml:space="preserve"> PAGEREF _Toc457296719 \h </w:instrText>
            </w:r>
            <w:r w:rsidRPr="00F2529A">
              <w:rPr>
                <w:noProof/>
                <w:webHidden/>
                <w:color w:val="385623" w:themeColor="accent6" w:themeShade="80"/>
              </w:rPr>
            </w:r>
            <w:r w:rsidRPr="00F2529A">
              <w:rPr>
                <w:noProof/>
                <w:webHidden/>
                <w:color w:val="385623" w:themeColor="accent6" w:themeShade="80"/>
              </w:rPr>
              <w:fldChar w:fldCharType="separate"/>
            </w:r>
            <w:r w:rsidR="00976D6C">
              <w:rPr>
                <w:noProof/>
                <w:webHidden/>
                <w:color w:val="385623" w:themeColor="accent6" w:themeShade="80"/>
              </w:rPr>
              <w:t>13</w:t>
            </w:r>
            <w:r w:rsidRPr="00F2529A">
              <w:rPr>
                <w:noProof/>
                <w:webHidden/>
                <w:color w:val="385623" w:themeColor="accent6" w:themeShade="80"/>
              </w:rPr>
              <w:fldChar w:fldCharType="end"/>
            </w:r>
          </w:hyperlink>
        </w:p>
        <w:p w:rsidR="00C80D8C" w:rsidRPr="00F2529A" w:rsidRDefault="003F2034" w:rsidP="00C80D8C">
          <w:pPr>
            <w:pStyle w:val="Sumrio1"/>
            <w:tabs>
              <w:tab w:val="right" w:leader="underscore" w:pos="8494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  <w:color w:val="385623" w:themeColor="accent6" w:themeShade="80"/>
              <w:sz w:val="22"/>
              <w:szCs w:val="22"/>
            </w:rPr>
          </w:pPr>
          <w:hyperlink w:anchor="_Toc457296720" w:history="1">
            <w:r w:rsidR="00C80D8C" w:rsidRPr="00F2529A">
              <w:rPr>
                <w:rStyle w:val="Hyperlink"/>
                <w:rFonts w:ascii="Arial" w:hAnsi="Arial" w:cs="Arial"/>
                <w:noProof/>
                <w:color w:val="385623" w:themeColor="accent6" w:themeShade="80"/>
              </w:rPr>
              <w:t>10  PINTURA</w:t>
            </w:r>
            <w:r w:rsidR="00C80D8C" w:rsidRPr="00F2529A">
              <w:rPr>
                <w:noProof/>
                <w:webHidden/>
                <w:color w:val="385623" w:themeColor="accent6" w:themeShade="80"/>
              </w:rPr>
              <w:tab/>
            </w:r>
            <w:r w:rsidRPr="00F2529A">
              <w:rPr>
                <w:noProof/>
                <w:webHidden/>
                <w:color w:val="385623" w:themeColor="accent6" w:themeShade="80"/>
              </w:rPr>
              <w:fldChar w:fldCharType="begin"/>
            </w:r>
            <w:r w:rsidR="00C80D8C" w:rsidRPr="00F2529A">
              <w:rPr>
                <w:noProof/>
                <w:webHidden/>
                <w:color w:val="385623" w:themeColor="accent6" w:themeShade="80"/>
              </w:rPr>
              <w:instrText xml:space="preserve"> PAGEREF _Toc457296720 \h </w:instrText>
            </w:r>
            <w:r w:rsidRPr="00F2529A">
              <w:rPr>
                <w:noProof/>
                <w:webHidden/>
                <w:color w:val="385623" w:themeColor="accent6" w:themeShade="80"/>
              </w:rPr>
            </w:r>
            <w:r w:rsidRPr="00F2529A">
              <w:rPr>
                <w:noProof/>
                <w:webHidden/>
                <w:color w:val="385623" w:themeColor="accent6" w:themeShade="80"/>
              </w:rPr>
              <w:fldChar w:fldCharType="separate"/>
            </w:r>
            <w:r w:rsidR="00976D6C">
              <w:rPr>
                <w:noProof/>
                <w:webHidden/>
                <w:color w:val="385623" w:themeColor="accent6" w:themeShade="80"/>
              </w:rPr>
              <w:t>14</w:t>
            </w:r>
            <w:r w:rsidRPr="00F2529A">
              <w:rPr>
                <w:noProof/>
                <w:webHidden/>
                <w:color w:val="385623" w:themeColor="accent6" w:themeShade="80"/>
              </w:rPr>
              <w:fldChar w:fldCharType="end"/>
            </w:r>
          </w:hyperlink>
        </w:p>
        <w:p w:rsidR="00C80D8C" w:rsidRPr="00F2529A" w:rsidRDefault="003F2034">
          <w:pPr>
            <w:pStyle w:val="Sumrio2"/>
            <w:tabs>
              <w:tab w:val="right" w:leader="underscore" w:pos="8494"/>
            </w:tabs>
            <w:rPr>
              <w:rFonts w:eastAsiaTheme="minorEastAsia" w:cstheme="minorBidi"/>
              <w:b w:val="0"/>
              <w:bCs w:val="0"/>
              <w:noProof/>
              <w:color w:val="385623" w:themeColor="accent6" w:themeShade="80"/>
            </w:rPr>
          </w:pPr>
          <w:hyperlink w:anchor="_Toc457296722" w:history="1">
            <w:r w:rsidR="00C80D8C" w:rsidRPr="00F2529A">
              <w:rPr>
                <w:rStyle w:val="Hyperlink"/>
                <w:noProof/>
                <w:color w:val="385623" w:themeColor="accent6" w:themeShade="80"/>
              </w:rPr>
              <w:t>10.1 PINTURA</w:t>
            </w:r>
            <w:r w:rsidR="00C80D8C" w:rsidRPr="00F2529A">
              <w:rPr>
                <w:noProof/>
                <w:webHidden/>
                <w:color w:val="385623" w:themeColor="accent6" w:themeShade="80"/>
              </w:rPr>
              <w:tab/>
            </w:r>
            <w:r w:rsidRPr="00F2529A">
              <w:rPr>
                <w:noProof/>
                <w:webHidden/>
                <w:color w:val="385623" w:themeColor="accent6" w:themeShade="80"/>
              </w:rPr>
              <w:fldChar w:fldCharType="begin"/>
            </w:r>
            <w:r w:rsidR="00C80D8C" w:rsidRPr="00F2529A">
              <w:rPr>
                <w:noProof/>
                <w:webHidden/>
                <w:color w:val="385623" w:themeColor="accent6" w:themeShade="80"/>
              </w:rPr>
              <w:instrText xml:space="preserve"> PAGEREF _Toc457296722 \h </w:instrText>
            </w:r>
            <w:r w:rsidRPr="00F2529A">
              <w:rPr>
                <w:noProof/>
                <w:webHidden/>
                <w:color w:val="385623" w:themeColor="accent6" w:themeShade="80"/>
              </w:rPr>
            </w:r>
            <w:r w:rsidRPr="00F2529A">
              <w:rPr>
                <w:noProof/>
                <w:webHidden/>
                <w:color w:val="385623" w:themeColor="accent6" w:themeShade="80"/>
              </w:rPr>
              <w:fldChar w:fldCharType="separate"/>
            </w:r>
            <w:r w:rsidR="00976D6C">
              <w:rPr>
                <w:noProof/>
                <w:webHidden/>
                <w:color w:val="385623" w:themeColor="accent6" w:themeShade="80"/>
              </w:rPr>
              <w:t>14</w:t>
            </w:r>
            <w:r w:rsidRPr="00F2529A">
              <w:rPr>
                <w:noProof/>
                <w:webHidden/>
                <w:color w:val="385623" w:themeColor="accent6" w:themeShade="80"/>
              </w:rPr>
              <w:fldChar w:fldCharType="end"/>
            </w:r>
          </w:hyperlink>
        </w:p>
        <w:p w:rsidR="00C80D8C" w:rsidRPr="00F2529A" w:rsidRDefault="003F2034" w:rsidP="00C80D8C">
          <w:pPr>
            <w:pStyle w:val="Sumrio1"/>
            <w:tabs>
              <w:tab w:val="right" w:leader="underscore" w:pos="8494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  <w:color w:val="385623" w:themeColor="accent6" w:themeShade="80"/>
              <w:sz w:val="22"/>
              <w:szCs w:val="22"/>
            </w:rPr>
          </w:pPr>
          <w:hyperlink w:anchor="_Toc457296723" w:history="1">
            <w:r w:rsidR="00C80D8C" w:rsidRPr="00F2529A">
              <w:rPr>
                <w:rStyle w:val="Hyperlink"/>
                <w:rFonts w:ascii="Arial" w:hAnsi="Arial" w:cs="Arial"/>
                <w:noProof/>
                <w:color w:val="385623" w:themeColor="accent6" w:themeShade="80"/>
              </w:rPr>
              <w:t>11  ESQUADRIAS</w:t>
            </w:r>
            <w:r w:rsidR="00C80D8C" w:rsidRPr="00F2529A">
              <w:rPr>
                <w:noProof/>
                <w:webHidden/>
                <w:color w:val="385623" w:themeColor="accent6" w:themeShade="80"/>
              </w:rPr>
              <w:tab/>
            </w:r>
            <w:r w:rsidRPr="00F2529A">
              <w:rPr>
                <w:noProof/>
                <w:webHidden/>
                <w:color w:val="385623" w:themeColor="accent6" w:themeShade="80"/>
              </w:rPr>
              <w:fldChar w:fldCharType="begin"/>
            </w:r>
            <w:r w:rsidR="00C80D8C" w:rsidRPr="00F2529A">
              <w:rPr>
                <w:noProof/>
                <w:webHidden/>
                <w:color w:val="385623" w:themeColor="accent6" w:themeShade="80"/>
              </w:rPr>
              <w:instrText xml:space="preserve"> PAGEREF _Toc457296723 \h </w:instrText>
            </w:r>
            <w:r w:rsidRPr="00F2529A">
              <w:rPr>
                <w:noProof/>
                <w:webHidden/>
                <w:color w:val="385623" w:themeColor="accent6" w:themeShade="80"/>
              </w:rPr>
            </w:r>
            <w:r w:rsidRPr="00F2529A">
              <w:rPr>
                <w:noProof/>
                <w:webHidden/>
                <w:color w:val="385623" w:themeColor="accent6" w:themeShade="80"/>
              </w:rPr>
              <w:fldChar w:fldCharType="separate"/>
            </w:r>
            <w:r w:rsidR="00976D6C">
              <w:rPr>
                <w:noProof/>
                <w:webHidden/>
                <w:color w:val="385623" w:themeColor="accent6" w:themeShade="80"/>
              </w:rPr>
              <w:t>15</w:t>
            </w:r>
            <w:r w:rsidRPr="00F2529A">
              <w:rPr>
                <w:noProof/>
                <w:webHidden/>
                <w:color w:val="385623" w:themeColor="accent6" w:themeShade="80"/>
              </w:rPr>
              <w:fldChar w:fldCharType="end"/>
            </w:r>
          </w:hyperlink>
        </w:p>
        <w:p w:rsidR="00C80D8C" w:rsidRPr="00F2529A" w:rsidRDefault="003F2034">
          <w:pPr>
            <w:pStyle w:val="Sumrio2"/>
            <w:tabs>
              <w:tab w:val="right" w:leader="underscore" w:pos="8494"/>
            </w:tabs>
            <w:rPr>
              <w:rFonts w:eastAsiaTheme="minorEastAsia" w:cstheme="minorBidi"/>
              <w:b w:val="0"/>
              <w:bCs w:val="0"/>
              <w:noProof/>
              <w:color w:val="385623" w:themeColor="accent6" w:themeShade="80"/>
            </w:rPr>
          </w:pPr>
          <w:hyperlink w:anchor="_Toc457296725" w:history="1">
            <w:r w:rsidR="00C80D8C" w:rsidRPr="00F2529A">
              <w:rPr>
                <w:rStyle w:val="Hyperlink"/>
                <w:noProof/>
                <w:color w:val="385623" w:themeColor="accent6" w:themeShade="80"/>
              </w:rPr>
              <w:t>11.1 ESQUADRIAS</w:t>
            </w:r>
            <w:r w:rsidR="00C80D8C" w:rsidRPr="00F2529A">
              <w:rPr>
                <w:noProof/>
                <w:webHidden/>
                <w:color w:val="385623" w:themeColor="accent6" w:themeShade="80"/>
              </w:rPr>
              <w:tab/>
            </w:r>
            <w:r w:rsidRPr="00F2529A">
              <w:rPr>
                <w:noProof/>
                <w:webHidden/>
                <w:color w:val="385623" w:themeColor="accent6" w:themeShade="80"/>
              </w:rPr>
              <w:fldChar w:fldCharType="begin"/>
            </w:r>
            <w:r w:rsidR="00C80D8C" w:rsidRPr="00F2529A">
              <w:rPr>
                <w:noProof/>
                <w:webHidden/>
                <w:color w:val="385623" w:themeColor="accent6" w:themeShade="80"/>
              </w:rPr>
              <w:instrText xml:space="preserve"> PAGEREF _Toc457296725 \h </w:instrText>
            </w:r>
            <w:r w:rsidRPr="00F2529A">
              <w:rPr>
                <w:noProof/>
                <w:webHidden/>
                <w:color w:val="385623" w:themeColor="accent6" w:themeShade="80"/>
              </w:rPr>
            </w:r>
            <w:r w:rsidRPr="00F2529A">
              <w:rPr>
                <w:noProof/>
                <w:webHidden/>
                <w:color w:val="385623" w:themeColor="accent6" w:themeShade="80"/>
              </w:rPr>
              <w:fldChar w:fldCharType="separate"/>
            </w:r>
            <w:r w:rsidR="00976D6C">
              <w:rPr>
                <w:noProof/>
                <w:webHidden/>
                <w:color w:val="385623" w:themeColor="accent6" w:themeShade="80"/>
              </w:rPr>
              <w:t>15</w:t>
            </w:r>
            <w:r w:rsidRPr="00F2529A">
              <w:rPr>
                <w:noProof/>
                <w:webHidden/>
                <w:color w:val="385623" w:themeColor="accent6" w:themeShade="80"/>
              </w:rPr>
              <w:fldChar w:fldCharType="end"/>
            </w:r>
          </w:hyperlink>
        </w:p>
        <w:p w:rsidR="00C80D8C" w:rsidRPr="00F2529A" w:rsidRDefault="003F2034" w:rsidP="00C80D8C">
          <w:pPr>
            <w:pStyle w:val="Sumrio1"/>
            <w:tabs>
              <w:tab w:val="right" w:leader="underscore" w:pos="8494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  <w:color w:val="385623" w:themeColor="accent6" w:themeShade="80"/>
              <w:sz w:val="22"/>
              <w:szCs w:val="22"/>
            </w:rPr>
          </w:pPr>
          <w:hyperlink w:anchor="_Toc457296726" w:history="1">
            <w:r w:rsidR="00C80D8C" w:rsidRPr="00F2529A">
              <w:rPr>
                <w:rStyle w:val="Hyperlink"/>
                <w:rFonts w:ascii="Arial" w:hAnsi="Arial" w:cs="Arial"/>
                <w:noProof/>
                <w:color w:val="385623" w:themeColor="accent6" w:themeShade="80"/>
              </w:rPr>
              <w:t>12  HIDRÁULICA</w:t>
            </w:r>
            <w:r w:rsidR="00C80D8C" w:rsidRPr="00F2529A">
              <w:rPr>
                <w:noProof/>
                <w:webHidden/>
                <w:color w:val="385623" w:themeColor="accent6" w:themeShade="80"/>
              </w:rPr>
              <w:tab/>
            </w:r>
            <w:r w:rsidRPr="00F2529A">
              <w:rPr>
                <w:noProof/>
                <w:webHidden/>
                <w:color w:val="385623" w:themeColor="accent6" w:themeShade="80"/>
              </w:rPr>
              <w:fldChar w:fldCharType="begin"/>
            </w:r>
            <w:r w:rsidR="00C80D8C" w:rsidRPr="00F2529A">
              <w:rPr>
                <w:noProof/>
                <w:webHidden/>
                <w:color w:val="385623" w:themeColor="accent6" w:themeShade="80"/>
              </w:rPr>
              <w:instrText xml:space="preserve"> PAGEREF _Toc457296726 \h </w:instrText>
            </w:r>
            <w:r w:rsidRPr="00F2529A">
              <w:rPr>
                <w:noProof/>
                <w:webHidden/>
                <w:color w:val="385623" w:themeColor="accent6" w:themeShade="80"/>
              </w:rPr>
            </w:r>
            <w:r w:rsidRPr="00F2529A">
              <w:rPr>
                <w:noProof/>
                <w:webHidden/>
                <w:color w:val="385623" w:themeColor="accent6" w:themeShade="80"/>
              </w:rPr>
              <w:fldChar w:fldCharType="separate"/>
            </w:r>
            <w:r w:rsidR="00976D6C">
              <w:rPr>
                <w:noProof/>
                <w:webHidden/>
                <w:color w:val="385623" w:themeColor="accent6" w:themeShade="80"/>
              </w:rPr>
              <w:t>15</w:t>
            </w:r>
            <w:r w:rsidRPr="00F2529A">
              <w:rPr>
                <w:noProof/>
                <w:webHidden/>
                <w:color w:val="385623" w:themeColor="accent6" w:themeShade="80"/>
              </w:rPr>
              <w:fldChar w:fldCharType="end"/>
            </w:r>
          </w:hyperlink>
        </w:p>
        <w:p w:rsidR="00C80D8C" w:rsidRPr="00F2529A" w:rsidRDefault="003F2034">
          <w:pPr>
            <w:pStyle w:val="Sumrio2"/>
            <w:tabs>
              <w:tab w:val="right" w:leader="underscore" w:pos="8494"/>
            </w:tabs>
            <w:rPr>
              <w:rFonts w:eastAsiaTheme="minorEastAsia" w:cstheme="minorBidi"/>
              <w:b w:val="0"/>
              <w:bCs w:val="0"/>
              <w:noProof/>
              <w:color w:val="385623" w:themeColor="accent6" w:themeShade="80"/>
            </w:rPr>
          </w:pPr>
          <w:hyperlink w:anchor="_Toc457296728" w:history="1">
            <w:r w:rsidR="00C80D8C" w:rsidRPr="00F2529A">
              <w:rPr>
                <w:rStyle w:val="Hyperlink"/>
                <w:noProof/>
                <w:color w:val="385623" w:themeColor="accent6" w:themeShade="80"/>
              </w:rPr>
              <w:t>12.1 INSTALAÇÕES HIDROSSANITÁRIAS</w:t>
            </w:r>
            <w:r w:rsidR="00C80D8C" w:rsidRPr="00F2529A">
              <w:rPr>
                <w:noProof/>
                <w:webHidden/>
                <w:color w:val="385623" w:themeColor="accent6" w:themeShade="80"/>
              </w:rPr>
              <w:tab/>
            </w:r>
            <w:r w:rsidRPr="00F2529A">
              <w:rPr>
                <w:noProof/>
                <w:webHidden/>
                <w:color w:val="385623" w:themeColor="accent6" w:themeShade="80"/>
              </w:rPr>
              <w:fldChar w:fldCharType="begin"/>
            </w:r>
            <w:r w:rsidR="00C80D8C" w:rsidRPr="00F2529A">
              <w:rPr>
                <w:noProof/>
                <w:webHidden/>
                <w:color w:val="385623" w:themeColor="accent6" w:themeShade="80"/>
              </w:rPr>
              <w:instrText xml:space="preserve"> PAGEREF _Toc457296728 \h </w:instrText>
            </w:r>
            <w:r w:rsidRPr="00F2529A">
              <w:rPr>
                <w:noProof/>
                <w:webHidden/>
                <w:color w:val="385623" w:themeColor="accent6" w:themeShade="80"/>
              </w:rPr>
            </w:r>
            <w:r w:rsidRPr="00F2529A">
              <w:rPr>
                <w:noProof/>
                <w:webHidden/>
                <w:color w:val="385623" w:themeColor="accent6" w:themeShade="80"/>
              </w:rPr>
              <w:fldChar w:fldCharType="separate"/>
            </w:r>
            <w:r w:rsidR="00976D6C">
              <w:rPr>
                <w:noProof/>
                <w:webHidden/>
                <w:color w:val="385623" w:themeColor="accent6" w:themeShade="80"/>
              </w:rPr>
              <w:t>15</w:t>
            </w:r>
            <w:r w:rsidRPr="00F2529A">
              <w:rPr>
                <w:noProof/>
                <w:webHidden/>
                <w:color w:val="385623" w:themeColor="accent6" w:themeShade="80"/>
              </w:rPr>
              <w:fldChar w:fldCharType="end"/>
            </w:r>
          </w:hyperlink>
        </w:p>
        <w:p w:rsidR="00C80D8C" w:rsidRPr="00F2529A" w:rsidRDefault="003F2034">
          <w:pPr>
            <w:pStyle w:val="Sumrio2"/>
            <w:tabs>
              <w:tab w:val="right" w:leader="underscore" w:pos="8494"/>
            </w:tabs>
            <w:rPr>
              <w:rFonts w:eastAsiaTheme="minorEastAsia" w:cstheme="minorBidi"/>
              <w:b w:val="0"/>
              <w:bCs w:val="0"/>
              <w:noProof/>
              <w:color w:val="385623" w:themeColor="accent6" w:themeShade="80"/>
            </w:rPr>
          </w:pPr>
          <w:hyperlink w:anchor="_Toc457296729" w:history="1">
            <w:r w:rsidR="00C80D8C" w:rsidRPr="00F2529A">
              <w:rPr>
                <w:rStyle w:val="Hyperlink"/>
                <w:noProof/>
                <w:color w:val="385623" w:themeColor="accent6" w:themeShade="80"/>
              </w:rPr>
              <w:t>12.2 INSTALAÇÕES HIDRAÚLICA</w:t>
            </w:r>
            <w:r w:rsidR="00C80D8C" w:rsidRPr="00F2529A">
              <w:rPr>
                <w:noProof/>
                <w:webHidden/>
                <w:color w:val="385623" w:themeColor="accent6" w:themeShade="80"/>
              </w:rPr>
              <w:tab/>
            </w:r>
            <w:r w:rsidRPr="00F2529A">
              <w:rPr>
                <w:noProof/>
                <w:webHidden/>
                <w:color w:val="385623" w:themeColor="accent6" w:themeShade="80"/>
              </w:rPr>
              <w:fldChar w:fldCharType="begin"/>
            </w:r>
            <w:r w:rsidR="00C80D8C" w:rsidRPr="00F2529A">
              <w:rPr>
                <w:noProof/>
                <w:webHidden/>
                <w:color w:val="385623" w:themeColor="accent6" w:themeShade="80"/>
              </w:rPr>
              <w:instrText xml:space="preserve"> PAGEREF _Toc457296729 \h </w:instrText>
            </w:r>
            <w:r w:rsidRPr="00F2529A">
              <w:rPr>
                <w:noProof/>
                <w:webHidden/>
                <w:color w:val="385623" w:themeColor="accent6" w:themeShade="80"/>
              </w:rPr>
            </w:r>
            <w:r w:rsidRPr="00F2529A">
              <w:rPr>
                <w:noProof/>
                <w:webHidden/>
                <w:color w:val="385623" w:themeColor="accent6" w:themeShade="80"/>
              </w:rPr>
              <w:fldChar w:fldCharType="separate"/>
            </w:r>
            <w:r w:rsidR="00976D6C">
              <w:rPr>
                <w:noProof/>
                <w:webHidden/>
                <w:color w:val="385623" w:themeColor="accent6" w:themeShade="80"/>
              </w:rPr>
              <w:t>15</w:t>
            </w:r>
            <w:r w:rsidRPr="00F2529A">
              <w:rPr>
                <w:noProof/>
                <w:webHidden/>
                <w:color w:val="385623" w:themeColor="accent6" w:themeShade="80"/>
              </w:rPr>
              <w:fldChar w:fldCharType="end"/>
            </w:r>
          </w:hyperlink>
        </w:p>
        <w:p w:rsidR="00C80D8C" w:rsidRPr="00F2529A" w:rsidRDefault="003F2034">
          <w:pPr>
            <w:pStyle w:val="Sumrio2"/>
            <w:tabs>
              <w:tab w:val="right" w:leader="underscore" w:pos="8494"/>
            </w:tabs>
            <w:rPr>
              <w:rFonts w:eastAsiaTheme="minorEastAsia" w:cstheme="minorBidi"/>
              <w:b w:val="0"/>
              <w:bCs w:val="0"/>
              <w:noProof/>
              <w:color w:val="385623" w:themeColor="accent6" w:themeShade="80"/>
            </w:rPr>
          </w:pPr>
          <w:hyperlink w:anchor="_Toc457296730" w:history="1">
            <w:r w:rsidR="00C80D8C" w:rsidRPr="00F2529A">
              <w:rPr>
                <w:rStyle w:val="Hyperlink"/>
                <w:noProof/>
                <w:color w:val="385623" w:themeColor="accent6" w:themeShade="80"/>
              </w:rPr>
              <w:t>12.3 INSTALAÇÕES SANITÁRIAS</w:t>
            </w:r>
            <w:r w:rsidR="00C80D8C" w:rsidRPr="00F2529A">
              <w:rPr>
                <w:noProof/>
                <w:webHidden/>
                <w:color w:val="385623" w:themeColor="accent6" w:themeShade="80"/>
              </w:rPr>
              <w:tab/>
            </w:r>
            <w:r w:rsidRPr="00F2529A">
              <w:rPr>
                <w:noProof/>
                <w:webHidden/>
                <w:color w:val="385623" w:themeColor="accent6" w:themeShade="80"/>
              </w:rPr>
              <w:fldChar w:fldCharType="begin"/>
            </w:r>
            <w:r w:rsidR="00C80D8C" w:rsidRPr="00F2529A">
              <w:rPr>
                <w:noProof/>
                <w:webHidden/>
                <w:color w:val="385623" w:themeColor="accent6" w:themeShade="80"/>
              </w:rPr>
              <w:instrText xml:space="preserve"> PAGEREF _Toc457296730 \h </w:instrText>
            </w:r>
            <w:r w:rsidRPr="00F2529A">
              <w:rPr>
                <w:noProof/>
                <w:webHidden/>
                <w:color w:val="385623" w:themeColor="accent6" w:themeShade="80"/>
              </w:rPr>
            </w:r>
            <w:r w:rsidRPr="00F2529A">
              <w:rPr>
                <w:noProof/>
                <w:webHidden/>
                <w:color w:val="385623" w:themeColor="accent6" w:themeShade="80"/>
              </w:rPr>
              <w:fldChar w:fldCharType="separate"/>
            </w:r>
            <w:r w:rsidR="00976D6C">
              <w:rPr>
                <w:noProof/>
                <w:webHidden/>
                <w:color w:val="385623" w:themeColor="accent6" w:themeShade="80"/>
              </w:rPr>
              <w:t>17</w:t>
            </w:r>
            <w:r w:rsidRPr="00F2529A">
              <w:rPr>
                <w:noProof/>
                <w:webHidden/>
                <w:color w:val="385623" w:themeColor="accent6" w:themeShade="80"/>
              </w:rPr>
              <w:fldChar w:fldCharType="end"/>
            </w:r>
          </w:hyperlink>
        </w:p>
        <w:p w:rsidR="00C80D8C" w:rsidRPr="00F2529A" w:rsidRDefault="003F2034" w:rsidP="00C80D8C">
          <w:pPr>
            <w:pStyle w:val="Sumrio1"/>
            <w:tabs>
              <w:tab w:val="right" w:leader="underscore" w:pos="8494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  <w:color w:val="385623" w:themeColor="accent6" w:themeShade="80"/>
              <w:sz w:val="22"/>
              <w:szCs w:val="22"/>
            </w:rPr>
          </w:pPr>
          <w:hyperlink w:anchor="_Toc457296731" w:history="1">
            <w:r w:rsidR="00C80D8C" w:rsidRPr="00F2529A">
              <w:rPr>
                <w:rStyle w:val="Hyperlink"/>
                <w:rFonts w:ascii="Arial" w:hAnsi="Arial" w:cs="Arial"/>
                <w:noProof/>
                <w:color w:val="385623" w:themeColor="accent6" w:themeShade="80"/>
              </w:rPr>
              <w:t>13  INSTALAÇÕES ELÉTRICAS</w:t>
            </w:r>
            <w:r w:rsidR="00C80D8C" w:rsidRPr="00F2529A">
              <w:rPr>
                <w:noProof/>
                <w:webHidden/>
                <w:color w:val="385623" w:themeColor="accent6" w:themeShade="80"/>
              </w:rPr>
              <w:tab/>
            </w:r>
            <w:r w:rsidRPr="00F2529A">
              <w:rPr>
                <w:noProof/>
                <w:webHidden/>
                <w:color w:val="385623" w:themeColor="accent6" w:themeShade="80"/>
              </w:rPr>
              <w:fldChar w:fldCharType="begin"/>
            </w:r>
            <w:r w:rsidR="00C80D8C" w:rsidRPr="00F2529A">
              <w:rPr>
                <w:noProof/>
                <w:webHidden/>
                <w:color w:val="385623" w:themeColor="accent6" w:themeShade="80"/>
              </w:rPr>
              <w:instrText xml:space="preserve"> PAGEREF _Toc457296731 \h </w:instrText>
            </w:r>
            <w:r w:rsidRPr="00F2529A">
              <w:rPr>
                <w:noProof/>
                <w:webHidden/>
                <w:color w:val="385623" w:themeColor="accent6" w:themeShade="80"/>
              </w:rPr>
            </w:r>
            <w:r w:rsidRPr="00F2529A">
              <w:rPr>
                <w:noProof/>
                <w:webHidden/>
                <w:color w:val="385623" w:themeColor="accent6" w:themeShade="80"/>
              </w:rPr>
              <w:fldChar w:fldCharType="separate"/>
            </w:r>
            <w:r w:rsidR="00976D6C">
              <w:rPr>
                <w:noProof/>
                <w:webHidden/>
                <w:color w:val="385623" w:themeColor="accent6" w:themeShade="80"/>
              </w:rPr>
              <w:t>20</w:t>
            </w:r>
            <w:r w:rsidRPr="00F2529A">
              <w:rPr>
                <w:noProof/>
                <w:webHidden/>
                <w:color w:val="385623" w:themeColor="accent6" w:themeShade="80"/>
              </w:rPr>
              <w:fldChar w:fldCharType="end"/>
            </w:r>
          </w:hyperlink>
        </w:p>
        <w:p w:rsidR="00C80D8C" w:rsidRPr="00F2529A" w:rsidRDefault="003F2034">
          <w:pPr>
            <w:pStyle w:val="Sumrio2"/>
            <w:tabs>
              <w:tab w:val="right" w:leader="underscore" w:pos="8494"/>
            </w:tabs>
            <w:rPr>
              <w:rFonts w:eastAsiaTheme="minorEastAsia" w:cstheme="minorBidi"/>
              <w:b w:val="0"/>
              <w:bCs w:val="0"/>
              <w:noProof/>
              <w:color w:val="385623" w:themeColor="accent6" w:themeShade="80"/>
            </w:rPr>
          </w:pPr>
          <w:hyperlink w:anchor="_Toc457296733" w:history="1">
            <w:r w:rsidR="00C80D8C" w:rsidRPr="00F2529A">
              <w:rPr>
                <w:rStyle w:val="Hyperlink"/>
                <w:noProof/>
                <w:color w:val="385623" w:themeColor="accent6" w:themeShade="80"/>
              </w:rPr>
              <w:t>13.1 INSTALACÕES ELÉTRICA</w:t>
            </w:r>
            <w:r w:rsidR="00C80D8C" w:rsidRPr="00F2529A">
              <w:rPr>
                <w:noProof/>
                <w:webHidden/>
                <w:color w:val="385623" w:themeColor="accent6" w:themeShade="80"/>
              </w:rPr>
              <w:tab/>
            </w:r>
            <w:r w:rsidRPr="00F2529A">
              <w:rPr>
                <w:noProof/>
                <w:webHidden/>
                <w:color w:val="385623" w:themeColor="accent6" w:themeShade="80"/>
              </w:rPr>
              <w:fldChar w:fldCharType="begin"/>
            </w:r>
            <w:r w:rsidR="00C80D8C" w:rsidRPr="00F2529A">
              <w:rPr>
                <w:noProof/>
                <w:webHidden/>
                <w:color w:val="385623" w:themeColor="accent6" w:themeShade="80"/>
              </w:rPr>
              <w:instrText xml:space="preserve"> PAGEREF _Toc457296733 \h </w:instrText>
            </w:r>
            <w:r w:rsidRPr="00F2529A">
              <w:rPr>
                <w:noProof/>
                <w:webHidden/>
                <w:color w:val="385623" w:themeColor="accent6" w:themeShade="80"/>
              </w:rPr>
            </w:r>
            <w:r w:rsidRPr="00F2529A">
              <w:rPr>
                <w:noProof/>
                <w:webHidden/>
                <w:color w:val="385623" w:themeColor="accent6" w:themeShade="80"/>
              </w:rPr>
              <w:fldChar w:fldCharType="separate"/>
            </w:r>
            <w:r w:rsidR="00976D6C">
              <w:rPr>
                <w:noProof/>
                <w:webHidden/>
                <w:color w:val="385623" w:themeColor="accent6" w:themeShade="80"/>
              </w:rPr>
              <w:t>20</w:t>
            </w:r>
            <w:r w:rsidRPr="00F2529A">
              <w:rPr>
                <w:noProof/>
                <w:webHidden/>
                <w:color w:val="385623" w:themeColor="accent6" w:themeShade="80"/>
              </w:rPr>
              <w:fldChar w:fldCharType="end"/>
            </w:r>
          </w:hyperlink>
        </w:p>
        <w:p w:rsidR="00C80D8C" w:rsidRPr="00F2529A" w:rsidRDefault="003F2034" w:rsidP="00C80D8C">
          <w:pPr>
            <w:pStyle w:val="Sumrio1"/>
            <w:tabs>
              <w:tab w:val="right" w:leader="underscore" w:pos="8494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  <w:color w:val="385623" w:themeColor="accent6" w:themeShade="80"/>
              <w:sz w:val="22"/>
              <w:szCs w:val="22"/>
            </w:rPr>
          </w:pPr>
          <w:hyperlink w:anchor="_Toc457296734" w:history="1">
            <w:r w:rsidR="00C80D8C" w:rsidRPr="00F2529A">
              <w:rPr>
                <w:rStyle w:val="Hyperlink"/>
                <w:rFonts w:ascii="Arial" w:hAnsi="Arial" w:cs="Arial"/>
                <w:noProof/>
                <w:color w:val="385623" w:themeColor="accent6" w:themeShade="80"/>
              </w:rPr>
              <w:t>14  LIMPEZA GERAL DA OBRA</w:t>
            </w:r>
            <w:r w:rsidR="00C80D8C" w:rsidRPr="00F2529A">
              <w:rPr>
                <w:noProof/>
                <w:webHidden/>
                <w:color w:val="385623" w:themeColor="accent6" w:themeShade="80"/>
              </w:rPr>
              <w:tab/>
            </w:r>
            <w:r w:rsidRPr="00F2529A">
              <w:rPr>
                <w:noProof/>
                <w:webHidden/>
                <w:color w:val="385623" w:themeColor="accent6" w:themeShade="80"/>
              </w:rPr>
              <w:fldChar w:fldCharType="begin"/>
            </w:r>
            <w:r w:rsidR="00C80D8C" w:rsidRPr="00F2529A">
              <w:rPr>
                <w:noProof/>
                <w:webHidden/>
                <w:color w:val="385623" w:themeColor="accent6" w:themeShade="80"/>
              </w:rPr>
              <w:instrText xml:space="preserve"> PAGEREF _Toc457296734 \h </w:instrText>
            </w:r>
            <w:r w:rsidRPr="00F2529A">
              <w:rPr>
                <w:noProof/>
                <w:webHidden/>
                <w:color w:val="385623" w:themeColor="accent6" w:themeShade="80"/>
              </w:rPr>
            </w:r>
            <w:r w:rsidRPr="00F2529A">
              <w:rPr>
                <w:noProof/>
                <w:webHidden/>
                <w:color w:val="385623" w:themeColor="accent6" w:themeShade="80"/>
              </w:rPr>
              <w:fldChar w:fldCharType="separate"/>
            </w:r>
            <w:r w:rsidR="00976D6C">
              <w:rPr>
                <w:noProof/>
                <w:webHidden/>
                <w:color w:val="385623" w:themeColor="accent6" w:themeShade="80"/>
              </w:rPr>
              <w:t>22</w:t>
            </w:r>
            <w:r w:rsidRPr="00F2529A">
              <w:rPr>
                <w:noProof/>
                <w:webHidden/>
                <w:color w:val="385623" w:themeColor="accent6" w:themeShade="80"/>
              </w:rPr>
              <w:fldChar w:fldCharType="end"/>
            </w:r>
          </w:hyperlink>
        </w:p>
        <w:p w:rsidR="00C80D8C" w:rsidRPr="00F2529A" w:rsidRDefault="003F2034">
          <w:pPr>
            <w:pStyle w:val="Sumrio2"/>
            <w:tabs>
              <w:tab w:val="right" w:leader="underscore" w:pos="8494"/>
            </w:tabs>
            <w:rPr>
              <w:rFonts w:eastAsiaTheme="minorEastAsia" w:cstheme="minorBidi"/>
              <w:b w:val="0"/>
              <w:bCs w:val="0"/>
              <w:noProof/>
              <w:color w:val="385623" w:themeColor="accent6" w:themeShade="80"/>
            </w:rPr>
          </w:pPr>
          <w:hyperlink w:anchor="_Toc457296736" w:history="1">
            <w:r w:rsidR="00C80D8C" w:rsidRPr="00F2529A">
              <w:rPr>
                <w:rStyle w:val="Hyperlink"/>
                <w:noProof/>
                <w:color w:val="385623" w:themeColor="accent6" w:themeShade="80"/>
              </w:rPr>
              <w:t>14.1  LIMPEZA GERAL DA OBRA</w:t>
            </w:r>
            <w:r w:rsidR="00C80D8C" w:rsidRPr="00F2529A">
              <w:rPr>
                <w:noProof/>
                <w:webHidden/>
                <w:color w:val="385623" w:themeColor="accent6" w:themeShade="80"/>
              </w:rPr>
              <w:tab/>
            </w:r>
            <w:r w:rsidRPr="00F2529A">
              <w:rPr>
                <w:noProof/>
                <w:webHidden/>
                <w:color w:val="385623" w:themeColor="accent6" w:themeShade="80"/>
              </w:rPr>
              <w:fldChar w:fldCharType="begin"/>
            </w:r>
            <w:r w:rsidR="00C80D8C" w:rsidRPr="00F2529A">
              <w:rPr>
                <w:noProof/>
                <w:webHidden/>
                <w:color w:val="385623" w:themeColor="accent6" w:themeShade="80"/>
              </w:rPr>
              <w:instrText xml:space="preserve"> PAGEREF _Toc457296736 \h </w:instrText>
            </w:r>
            <w:r w:rsidRPr="00F2529A">
              <w:rPr>
                <w:noProof/>
                <w:webHidden/>
                <w:color w:val="385623" w:themeColor="accent6" w:themeShade="80"/>
              </w:rPr>
            </w:r>
            <w:r w:rsidRPr="00F2529A">
              <w:rPr>
                <w:noProof/>
                <w:webHidden/>
                <w:color w:val="385623" w:themeColor="accent6" w:themeShade="80"/>
              </w:rPr>
              <w:fldChar w:fldCharType="separate"/>
            </w:r>
            <w:r w:rsidR="00976D6C">
              <w:rPr>
                <w:noProof/>
                <w:webHidden/>
                <w:color w:val="385623" w:themeColor="accent6" w:themeShade="80"/>
              </w:rPr>
              <w:t>22</w:t>
            </w:r>
            <w:r w:rsidRPr="00F2529A">
              <w:rPr>
                <w:noProof/>
                <w:webHidden/>
                <w:color w:val="385623" w:themeColor="accent6" w:themeShade="80"/>
              </w:rPr>
              <w:fldChar w:fldCharType="end"/>
            </w:r>
          </w:hyperlink>
        </w:p>
        <w:p w:rsidR="00C80D8C" w:rsidRPr="00F2529A" w:rsidRDefault="003F2034" w:rsidP="00C80D8C">
          <w:pPr>
            <w:pStyle w:val="Sumrio1"/>
            <w:tabs>
              <w:tab w:val="right" w:leader="underscore" w:pos="8494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  <w:color w:val="385623" w:themeColor="accent6" w:themeShade="80"/>
              <w:sz w:val="22"/>
              <w:szCs w:val="22"/>
            </w:rPr>
          </w:pPr>
          <w:hyperlink w:anchor="_Toc457296737" w:history="1">
            <w:r w:rsidR="00C80D8C" w:rsidRPr="00F2529A">
              <w:rPr>
                <w:rStyle w:val="Hyperlink"/>
                <w:rFonts w:ascii="Arial" w:hAnsi="Arial" w:cs="Arial"/>
                <w:noProof/>
                <w:color w:val="385623" w:themeColor="accent6" w:themeShade="80"/>
              </w:rPr>
              <w:t>15  CONSIDERAÇÕES FINAIS</w:t>
            </w:r>
            <w:r w:rsidR="00C80D8C" w:rsidRPr="00F2529A">
              <w:rPr>
                <w:noProof/>
                <w:webHidden/>
                <w:color w:val="385623" w:themeColor="accent6" w:themeShade="80"/>
              </w:rPr>
              <w:tab/>
            </w:r>
            <w:r w:rsidRPr="00F2529A">
              <w:rPr>
                <w:noProof/>
                <w:webHidden/>
                <w:color w:val="385623" w:themeColor="accent6" w:themeShade="80"/>
              </w:rPr>
              <w:fldChar w:fldCharType="begin"/>
            </w:r>
            <w:r w:rsidR="00C80D8C" w:rsidRPr="00F2529A">
              <w:rPr>
                <w:noProof/>
                <w:webHidden/>
                <w:color w:val="385623" w:themeColor="accent6" w:themeShade="80"/>
              </w:rPr>
              <w:instrText xml:space="preserve"> PAGEREF _Toc457296737 \h </w:instrText>
            </w:r>
            <w:r w:rsidRPr="00F2529A">
              <w:rPr>
                <w:noProof/>
                <w:webHidden/>
                <w:color w:val="385623" w:themeColor="accent6" w:themeShade="80"/>
              </w:rPr>
            </w:r>
            <w:r w:rsidRPr="00F2529A">
              <w:rPr>
                <w:noProof/>
                <w:webHidden/>
                <w:color w:val="385623" w:themeColor="accent6" w:themeShade="80"/>
              </w:rPr>
              <w:fldChar w:fldCharType="separate"/>
            </w:r>
            <w:r w:rsidR="00976D6C">
              <w:rPr>
                <w:noProof/>
                <w:webHidden/>
                <w:color w:val="385623" w:themeColor="accent6" w:themeShade="80"/>
              </w:rPr>
              <w:t>22</w:t>
            </w:r>
            <w:r w:rsidRPr="00F2529A">
              <w:rPr>
                <w:noProof/>
                <w:webHidden/>
                <w:color w:val="385623" w:themeColor="accent6" w:themeShade="80"/>
              </w:rPr>
              <w:fldChar w:fldCharType="end"/>
            </w:r>
          </w:hyperlink>
        </w:p>
        <w:p w:rsidR="00C80D8C" w:rsidRPr="00F2529A" w:rsidRDefault="003F2034">
          <w:pPr>
            <w:rPr>
              <w:color w:val="385623" w:themeColor="accent6" w:themeShade="80"/>
            </w:rPr>
          </w:pPr>
          <w:r w:rsidRPr="00F2529A">
            <w:rPr>
              <w:color w:val="385623" w:themeColor="accent6" w:themeShade="80"/>
            </w:rPr>
            <w:fldChar w:fldCharType="end"/>
          </w:r>
        </w:p>
      </w:sdtContent>
    </w:sdt>
    <w:p w:rsidR="00B7345B" w:rsidRDefault="00B7345B" w:rsidP="00C80D8C">
      <w:pPr>
        <w:pStyle w:val="SemEspaamento"/>
        <w:jc w:val="center"/>
        <w:rPr>
          <w:b/>
          <w:color w:val="002060"/>
          <w:sz w:val="24"/>
          <w:szCs w:val="24"/>
        </w:rPr>
      </w:pPr>
    </w:p>
    <w:p w:rsidR="00B668B6" w:rsidRDefault="00B668B6" w:rsidP="00C80D8C">
      <w:pPr>
        <w:pStyle w:val="SemEspaamento"/>
        <w:jc w:val="center"/>
        <w:rPr>
          <w:b/>
          <w:color w:val="002060"/>
          <w:sz w:val="24"/>
          <w:szCs w:val="24"/>
        </w:rPr>
      </w:pPr>
    </w:p>
    <w:p w:rsidR="007B0DA8" w:rsidRDefault="007B0DA8" w:rsidP="00C80D8C">
      <w:pPr>
        <w:pStyle w:val="SemEspaamento"/>
        <w:jc w:val="center"/>
        <w:rPr>
          <w:b/>
          <w:color w:val="002060"/>
          <w:sz w:val="24"/>
          <w:szCs w:val="24"/>
        </w:rPr>
      </w:pPr>
    </w:p>
    <w:p w:rsidR="003E32F8" w:rsidRDefault="003E32F8" w:rsidP="00C80D8C">
      <w:pPr>
        <w:jc w:val="center"/>
        <w:rPr>
          <w:rFonts w:ascii="Arial" w:hAnsi="Arial" w:cs="Arial"/>
          <w:sz w:val="28"/>
          <w:szCs w:val="28"/>
        </w:rPr>
      </w:pPr>
    </w:p>
    <w:p w:rsidR="003E32F8" w:rsidRDefault="003E32F8" w:rsidP="00C80D8C">
      <w:pPr>
        <w:jc w:val="center"/>
        <w:rPr>
          <w:rFonts w:ascii="Arial" w:hAnsi="Arial" w:cs="Arial"/>
          <w:sz w:val="28"/>
          <w:szCs w:val="28"/>
        </w:rPr>
      </w:pPr>
    </w:p>
    <w:p w:rsidR="003E32F8" w:rsidRDefault="003E32F8" w:rsidP="00C80D8C">
      <w:pPr>
        <w:jc w:val="center"/>
        <w:rPr>
          <w:rFonts w:ascii="Arial" w:hAnsi="Arial" w:cs="Arial"/>
          <w:sz w:val="28"/>
          <w:szCs w:val="28"/>
        </w:rPr>
      </w:pPr>
    </w:p>
    <w:p w:rsidR="003E32F8" w:rsidRDefault="003E32F8" w:rsidP="00C80D8C">
      <w:pPr>
        <w:jc w:val="center"/>
        <w:rPr>
          <w:rFonts w:ascii="Arial" w:hAnsi="Arial" w:cs="Arial"/>
          <w:sz w:val="28"/>
          <w:szCs w:val="28"/>
        </w:rPr>
      </w:pPr>
    </w:p>
    <w:p w:rsidR="003E32F8" w:rsidRDefault="003E32F8" w:rsidP="00C80D8C">
      <w:pPr>
        <w:jc w:val="center"/>
        <w:rPr>
          <w:rFonts w:ascii="Arial" w:hAnsi="Arial" w:cs="Arial"/>
          <w:sz w:val="28"/>
          <w:szCs w:val="28"/>
        </w:rPr>
      </w:pPr>
    </w:p>
    <w:p w:rsidR="003E32F8" w:rsidRDefault="003E32F8" w:rsidP="00C80D8C">
      <w:pPr>
        <w:jc w:val="center"/>
        <w:rPr>
          <w:rFonts w:ascii="Arial" w:hAnsi="Arial" w:cs="Arial"/>
          <w:sz w:val="28"/>
          <w:szCs w:val="28"/>
        </w:rPr>
      </w:pPr>
    </w:p>
    <w:p w:rsidR="003E32F8" w:rsidRDefault="003E32F8" w:rsidP="00C80D8C">
      <w:pPr>
        <w:jc w:val="center"/>
        <w:rPr>
          <w:rFonts w:ascii="Arial" w:hAnsi="Arial" w:cs="Arial"/>
          <w:sz w:val="28"/>
          <w:szCs w:val="28"/>
        </w:rPr>
      </w:pPr>
    </w:p>
    <w:p w:rsidR="003E32F8" w:rsidRDefault="003E32F8" w:rsidP="00C80D8C">
      <w:pPr>
        <w:jc w:val="center"/>
        <w:rPr>
          <w:rFonts w:ascii="Arial" w:hAnsi="Arial" w:cs="Arial"/>
          <w:sz w:val="28"/>
          <w:szCs w:val="28"/>
        </w:rPr>
      </w:pPr>
    </w:p>
    <w:p w:rsidR="003E32F8" w:rsidRDefault="003E32F8" w:rsidP="00C80D8C">
      <w:pPr>
        <w:jc w:val="center"/>
        <w:rPr>
          <w:rFonts w:ascii="Arial" w:hAnsi="Arial" w:cs="Arial"/>
          <w:sz w:val="28"/>
          <w:szCs w:val="28"/>
        </w:rPr>
      </w:pPr>
    </w:p>
    <w:p w:rsidR="003E32F8" w:rsidRDefault="003E32F8" w:rsidP="00C80D8C">
      <w:pPr>
        <w:jc w:val="center"/>
        <w:rPr>
          <w:rFonts w:ascii="Arial" w:hAnsi="Arial" w:cs="Arial"/>
          <w:sz w:val="28"/>
          <w:szCs w:val="28"/>
        </w:rPr>
      </w:pPr>
    </w:p>
    <w:p w:rsidR="003E32F8" w:rsidRDefault="003E32F8" w:rsidP="00C80D8C">
      <w:pPr>
        <w:jc w:val="center"/>
        <w:rPr>
          <w:rFonts w:ascii="Arial" w:hAnsi="Arial" w:cs="Arial"/>
          <w:sz w:val="28"/>
          <w:szCs w:val="28"/>
        </w:rPr>
      </w:pPr>
    </w:p>
    <w:p w:rsidR="003E32F8" w:rsidRDefault="003E32F8" w:rsidP="00C80D8C">
      <w:pPr>
        <w:jc w:val="center"/>
        <w:rPr>
          <w:rFonts w:ascii="Arial" w:hAnsi="Arial" w:cs="Arial"/>
          <w:sz w:val="28"/>
          <w:szCs w:val="28"/>
        </w:rPr>
      </w:pPr>
    </w:p>
    <w:p w:rsidR="00CE6EDF" w:rsidRDefault="00CE6EDF" w:rsidP="00B57FFB">
      <w:pPr>
        <w:spacing w:after="160" w:line="259" w:lineRule="auto"/>
        <w:rPr>
          <w:rFonts w:ascii="Arial" w:hAnsi="Arial" w:cs="Arial"/>
          <w:sz w:val="28"/>
          <w:szCs w:val="28"/>
        </w:rPr>
      </w:pPr>
    </w:p>
    <w:p w:rsidR="00A2699A" w:rsidRDefault="00A2699A" w:rsidP="00B57FFB">
      <w:pPr>
        <w:spacing w:after="160" w:line="259" w:lineRule="auto"/>
        <w:rPr>
          <w:rFonts w:ascii="Arial" w:hAnsi="Arial" w:cs="Arial"/>
          <w:sz w:val="28"/>
          <w:szCs w:val="28"/>
        </w:rPr>
      </w:pPr>
    </w:p>
    <w:p w:rsidR="00374C6E" w:rsidRPr="00A04DAC" w:rsidRDefault="003E2942" w:rsidP="00374C6E">
      <w:pPr>
        <w:pStyle w:val="Ttulo1"/>
        <w:jc w:val="right"/>
        <w:rPr>
          <w:rFonts w:ascii="Arial" w:hAnsi="Arial" w:cs="Arial"/>
          <w:color w:val="auto"/>
        </w:rPr>
      </w:pPr>
      <w:r w:rsidRPr="00A04DAC">
        <w:rPr>
          <w:rFonts w:ascii="Arial" w:hAnsi="Arial" w:cs="Arial"/>
          <w:color w:val="auto"/>
        </w:rPr>
        <w:lastRenderedPageBreak/>
        <w:t xml:space="preserve">                                                            </w:t>
      </w:r>
      <w:bookmarkStart w:id="1" w:name="_Toc457293792"/>
      <w:bookmarkStart w:id="2" w:name="_Toc457296681"/>
      <w:r w:rsidR="00CE6EDF" w:rsidRPr="00A04DAC">
        <w:rPr>
          <w:rFonts w:ascii="Arial" w:hAnsi="Arial" w:cs="Arial"/>
          <w:color w:val="auto"/>
        </w:rPr>
        <w:t>1</w:t>
      </w:r>
      <w:r w:rsidR="00B224F7" w:rsidRPr="00A04DAC">
        <w:rPr>
          <w:rFonts w:ascii="Arial" w:hAnsi="Arial" w:cs="Arial"/>
          <w:color w:val="auto"/>
        </w:rPr>
        <w:t xml:space="preserve"> </w:t>
      </w:r>
      <w:r w:rsidR="00CE6EDF" w:rsidRPr="00A04DAC">
        <w:rPr>
          <w:rFonts w:ascii="Arial" w:hAnsi="Arial" w:cs="Arial"/>
          <w:color w:val="auto"/>
        </w:rPr>
        <w:t xml:space="preserve"> INTRODUÇÃO</w:t>
      </w:r>
      <w:bookmarkEnd w:id="1"/>
      <w:bookmarkEnd w:id="2"/>
    </w:p>
    <w:p w:rsidR="00374C6E" w:rsidRDefault="003F2034" w:rsidP="002B43C0">
      <w:pPr>
        <w:pStyle w:val="Ttulo2"/>
      </w:pPr>
      <w:bookmarkStart w:id="3" w:name="_Toc457292372"/>
      <w:bookmarkStart w:id="4" w:name="_Toc457293793"/>
      <w:bookmarkStart w:id="5" w:name="_Toc457296682"/>
      <w:r>
        <w:rPr>
          <w:noProof/>
        </w:rPr>
        <w:pict>
          <v:line id="Conector reto 1" o:spid="_x0000_s1026" style="position:absolute;flip:x y;z-index:251659264;visibility:visible;mso-position-horizontal:left;mso-position-horizontal-relative:margin;mso-width-relative:margin;mso-height-relative:margin" from="0,2.4pt" to="427.05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" strokecolor="#70ad47 [3209]" strokeweight=".5pt">
            <v:stroke joinstyle="miter"/>
            <w10:wrap anchorx="margin"/>
          </v:line>
        </w:pict>
      </w:r>
      <w:bookmarkEnd w:id="3"/>
      <w:bookmarkEnd w:id="4"/>
      <w:bookmarkEnd w:id="5"/>
    </w:p>
    <w:p w:rsidR="003E32F8" w:rsidRPr="006D7668" w:rsidRDefault="002B43C0" w:rsidP="002B43C0">
      <w:pPr>
        <w:pStyle w:val="Ttulo2"/>
        <w:rPr>
          <w:b/>
          <w:color w:val="385623" w:themeColor="accent6" w:themeShade="80"/>
          <w:sz w:val="24"/>
          <w:szCs w:val="24"/>
        </w:rPr>
      </w:pPr>
      <w:bookmarkStart w:id="6" w:name="_Toc457293794"/>
      <w:bookmarkStart w:id="7" w:name="_Toc457296683"/>
      <w:r w:rsidRPr="006D7668">
        <w:rPr>
          <w:b/>
          <w:color w:val="385623" w:themeColor="accent6" w:themeShade="80"/>
          <w:sz w:val="24"/>
          <w:szCs w:val="24"/>
        </w:rPr>
        <w:t xml:space="preserve">1.1 </w:t>
      </w:r>
      <w:r w:rsidR="003E32F8" w:rsidRPr="006D7668">
        <w:rPr>
          <w:b/>
          <w:color w:val="385623" w:themeColor="accent6" w:themeShade="80"/>
          <w:sz w:val="24"/>
          <w:szCs w:val="24"/>
        </w:rPr>
        <w:t>INTRODUÇÃO</w:t>
      </w:r>
      <w:bookmarkEnd w:id="6"/>
      <w:bookmarkEnd w:id="7"/>
    </w:p>
    <w:p w:rsidR="003E32F8" w:rsidRDefault="003E32F8" w:rsidP="003E32F8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7149B9" w:rsidRPr="00374C6E" w:rsidRDefault="00C171CD" w:rsidP="00AD751C">
      <w:pPr>
        <w:pStyle w:val="SemEspaamento"/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374C6E">
        <w:rPr>
          <w:rFonts w:ascii="Arial" w:hAnsi="Arial" w:cs="Arial"/>
          <w:sz w:val="22"/>
          <w:szCs w:val="22"/>
        </w:rPr>
        <w:t xml:space="preserve">O presente memorial </w:t>
      </w:r>
      <w:r w:rsidR="00126B45" w:rsidRPr="00374C6E">
        <w:rPr>
          <w:rFonts w:ascii="Arial" w:hAnsi="Arial" w:cs="Arial"/>
          <w:sz w:val="22"/>
          <w:szCs w:val="22"/>
        </w:rPr>
        <w:t>destina-se</w:t>
      </w:r>
      <w:r w:rsidR="00E2767B" w:rsidRPr="00374C6E">
        <w:rPr>
          <w:rFonts w:ascii="Arial" w:hAnsi="Arial" w:cs="Arial"/>
          <w:sz w:val="22"/>
          <w:szCs w:val="22"/>
        </w:rPr>
        <w:t xml:space="preserve"> a orie</w:t>
      </w:r>
      <w:r w:rsidR="00B42F06" w:rsidRPr="00374C6E">
        <w:rPr>
          <w:rFonts w:ascii="Arial" w:hAnsi="Arial" w:cs="Arial"/>
          <w:sz w:val="22"/>
          <w:szCs w:val="22"/>
        </w:rPr>
        <w:t xml:space="preserve">ntação para a </w:t>
      </w:r>
      <w:r w:rsidR="00AD751C" w:rsidRPr="00374C6E">
        <w:rPr>
          <w:rFonts w:ascii="Arial" w:hAnsi="Arial" w:cs="Arial"/>
          <w:sz w:val="22"/>
          <w:szCs w:val="22"/>
        </w:rPr>
        <w:t>Reforma e</w:t>
      </w:r>
      <w:r w:rsidR="00B42F06" w:rsidRPr="00374C6E">
        <w:rPr>
          <w:rFonts w:ascii="Arial" w:hAnsi="Arial" w:cs="Arial"/>
          <w:sz w:val="22"/>
          <w:szCs w:val="22"/>
        </w:rPr>
        <w:t xml:space="preserve"> Ampliação da Biblioteca Prof.</w:t>
      </w:r>
      <w:r w:rsidR="005E2C5B" w:rsidRPr="00374C6E">
        <w:rPr>
          <w:rFonts w:ascii="Arial" w:hAnsi="Arial" w:cs="Arial"/>
          <w:sz w:val="22"/>
          <w:szCs w:val="22"/>
        </w:rPr>
        <w:t xml:space="preserve"> </w:t>
      </w:r>
      <w:r w:rsidR="00B42F06" w:rsidRPr="00374C6E">
        <w:rPr>
          <w:rFonts w:ascii="Arial" w:hAnsi="Arial" w:cs="Arial"/>
          <w:sz w:val="22"/>
          <w:szCs w:val="22"/>
        </w:rPr>
        <w:t xml:space="preserve">Laurinda Coelho Pereira </w:t>
      </w:r>
      <w:r w:rsidR="005E2C5B" w:rsidRPr="00374C6E">
        <w:rPr>
          <w:rFonts w:ascii="Arial" w:hAnsi="Arial" w:cs="Arial"/>
          <w:sz w:val="22"/>
          <w:szCs w:val="22"/>
        </w:rPr>
        <w:t xml:space="preserve">a ser implantada na </w:t>
      </w:r>
      <w:r w:rsidR="00AD751C" w:rsidRPr="00374C6E">
        <w:rPr>
          <w:rFonts w:ascii="Arial" w:hAnsi="Arial" w:cs="Arial"/>
          <w:sz w:val="22"/>
          <w:szCs w:val="22"/>
        </w:rPr>
        <w:t>Rua: Mario</w:t>
      </w:r>
      <w:r w:rsidR="005E2C5B" w:rsidRPr="00374C6E">
        <w:rPr>
          <w:rFonts w:ascii="Arial" w:hAnsi="Arial" w:cs="Arial"/>
          <w:sz w:val="22"/>
          <w:szCs w:val="22"/>
        </w:rPr>
        <w:t xml:space="preserve"> Machado,</w:t>
      </w:r>
      <w:r w:rsidR="00AD751C" w:rsidRPr="00374C6E">
        <w:rPr>
          <w:rFonts w:ascii="Arial" w:hAnsi="Arial" w:cs="Arial"/>
          <w:sz w:val="22"/>
          <w:szCs w:val="22"/>
        </w:rPr>
        <w:t xml:space="preserve"> </w:t>
      </w:r>
      <w:r w:rsidR="005E2C5B" w:rsidRPr="00374C6E">
        <w:rPr>
          <w:rFonts w:ascii="Arial" w:hAnsi="Arial" w:cs="Arial"/>
          <w:sz w:val="22"/>
          <w:szCs w:val="22"/>
        </w:rPr>
        <w:t>Loteamento Domingo Sávio</w:t>
      </w:r>
      <w:r w:rsidR="00E2767B" w:rsidRPr="00374C6E">
        <w:rPr>
          <w:rFonts w:ascii="Arial" w:hAnsi="Arial" w:cs="Arial"/>
          <w:sz w:val="22"/>
          <w:szCs w:val="22"/>
        </w:rPr>
        <w:t xml:space="preserve"> no Município de Várzea Grande. Os </w:t>
      </w:r>
      <w:r w:rsidR="00D1328B" w:rsidRPr="00374C6E">
        <w:rPr>
          <w:rFonts w:ascii="Arial" w:hAnsi="Arial" w:cs="Arial"/>
          <w:sz w:val="22"/>
          <w:szCs w:val="22"/>
        </w:rPr>
        <w:t>critérios definem os tipos de materiais e descrevem</w:t>
      </w:r>
      <w:r w:rsidRPr="00374C6E">
        <w:rPr>
          <w:rFonts w:ascii="Arial" w:hAnsi="Arial" w:cs="Arial"/>
          <w:sz w:val="22"/>
          <w:szCs w:val="22"/>
        </w:rPr>
        <w:t xml:space="preserve"> de forma clara os serviços a serem executados</w:t>
      </w:r>
      <w:r w:rsidR="00D1328B" w:rsidRPr="00374C6E">
        <w:rPr>
          <w:rFonts w:ascii="Arial" w:hAnsi="Arial" w:cs="Arial"/>
          <w:sz w:val="22"/>
          <w:szCs w:val="22"/>
        </w:rPr>
        <w:t>.</w:t>
      </w:r>
    </w:p>
    <w:p w:rsidR="00C171CD" w:rsidRPr="00374C6E" w:rsidRDefault="00C171CD" w:rsidP="00AD751C">
      <w:pPr>
        <w:pStyle w:val="SemEspaamento"/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374C6E">
        <w:rPr>
          <w:rFonts w:ascii="Arial" w:hAnsi="Arial" w:cs="Arial"/>
          <w:sz w:val="22"/>
          <w:szCs w:val="22"/>
        </w:rPr>
        <w:t xml:space="preserve">A </w:t>
      </w:r>
      <w:r w:rsidR="00D1328B" w:rsidRPr="00374C6E">
        <w:rPr>
          <w:rFonts w:ascii="Arial" w:hAnsi="Arial" w:cs="Arial"/>
          <w:sz w:val="22"/>
          <w:szCs w:val="22"/>
        </w:rPr>
        <w:t>reforma</w:t>
      </w:r>
      <w:r w:rsidR="005E2C5B" w:rsidRPr="00374C6E">
        <w:rPr>
          <w:rFonts w:ascii="Arial" w:hAnsi="Arial" w:cs="Arial"/>
          <w:sz w:val="22"/>
          <w:szCs w:val="22"/>
        </w:rPr>
        <w:t xml:space="preserve"> e ampliaç</w:t>
      </w:r>
      <w:r w:rsidR="00E51810" w:rsidRPr="00374C6E">
        <w:rPr>
          <w:rFonts w:ascii="Arial" w:hAnsi="Arial" w:cs="Arial"/>
          <w:sz w:val="22"/>
          <w:szCs w:val="22"/>
        </w:rPr>
        <w:t xml:space="preserve">ão será </w:t>
      </w:r>
      <w:r w:rsidRPr="00374C6E">
        <w:rPr>
          <w:rFonts w:ascii="Arial" w:hAnsi="Arial" w:cs="Arial"/>
          <w:sz w:val="22"/>
          <w:szCs w:val="22"/>
        </w:rPr>
        <w:t xml:space="preserve">executada de acordo com o estabelecido neste memorial, e nas quantidades </w:t>
      </w:r>
      <w:r w:rsidR="003E32F8" w:rsidRPr="00374C6E">
        <w:rPr>
          <w:rFonts w:ascii="Arial" w:hAnsi="Arial" w:cs="Arial"/>
          <w:sz w:val="22"/>
          <w:szCs w:val="22"/>
        </w:rPr>
        <w:t>especificadas em planilha, devidamente aprovadas</w:t>
      </w:r>
      <w:r w:rsidRPr="00374C6E">
        <w:rPr>
          <w:rFonts w:ascii="Arial" w:hAnsi="Arial" w:cs="Arial"/>
          <w:sz w:val="22"/>
          <w:szCs w:val="22"/>
        </w:rPr>
        <w:t xml:space="preserve"> pela Secretaria Municipal de Educação, Cultura, Esporte e Lazer de Várzea Grande.</w:t>
      </w:r>
    </w:p>
    <w:p w:rsidR="00F143F4" w:rsidRDefault="00C171CD" w:rsidP="00AD751C">
      <w:pPr>
        <w:pStyle w:val="SemEspaamento"/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374C6E">
        <w:rPr>
          <w:rFonts w:ascii="Arial" w:hAnsi="Arial" w:cs="Arial"/>
          <w:sz w:val="22"/>
          <w:szCs w:val="22"/>
        </w:rPr>
        <w:t xml:space="preserve">Todos os </w:t>
      </w:r>
      <w:r w:rsidR="00D1328B" w:rsidRPr="00374C6E">
        <w:rPr>
          <w:rFonts w:ascii="Arial" w:hAnsi="Arial" w:cs="Arial"/>
          <w:sz w:val="22"/>
          <w:szCs w:val="22"/>
        </w:rPr>
        <w:t>materiais a serem empregados na obra</w:t>
      </w:r>
      <w:r w:rsidRPr="00374C6E">
        <w:rPr>
          <w:rFonts w:ascii="Arial" w:hAnsi="Arial" w:cs="Arial"/>
          <w:sz w:val="22"/>
          <w:szCs w:val="22"/>
        </w:rPr>
        <w:t xml:space="preserve"> deverão ser comprovadamente de boa qualidade e satisfazer rigorosamente as especificações a seguir. Todos os serviços serão executados em completa obediência aos princípios de boa técnica, devendo ainda satisfazer rigorosamente às Normas Brasileiras.</w:t>
      </w:r>
    </w:p>
    <w:p w:rsidR="00661E6D" w:rsidRPr="00374C6E" w:rsidRDefault="00661E6D" w:rsidP="00AD751C">
      <w:pPr>
        <w:pStyle w:val="SemEspaamento"/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:rsidR="00CA1C96" w:rsidRPr="006D7668" w:rsidRDefault="0014261E" w:rsidP="002B43C0">
      <w:pPr>
        <w:pStyle w:val="Ttulo2"/>
        <w:rPr>
          <w:b/>
          <w:color w:val="385623" w:themeColor="accent6" w:themeShade="80"/>
          <w:sz w:val="24"/>
          <w:szCs w:val="24"/>
        </w:rPr>
      </w:pPr>
      <w:bookmarkStart w:id="8" w:name="_Toc457293795"/>
      <w:bookmarkStart w:id="9" w:name="_Toc457296684"/>
      <w:r w:rsidRPr="006D7668">
        <w:rPr>
          <w:b/>
          <w:color w:val="385623" w:themeColor="accent6" w:themeShade="80"/>
          <w:sz w:val="24"/>
          <w:szCs w:val="24"/>
        </w:rPr>
        <w:t>1.2 INTERPRETAÇÕES</w:t>
      </w:r>
      <w:r w:rsidR="00EF7B73" w:rsidRPr="006D7668">
        <w:rPr>
          <w:b/>
          <w:color w:val="385623" w:themeColor="accent6" w:themeShade="80"/>
          <w:sz w:val="24"/>
          <w:szCs w:val="24"/>
        </w:rPr>
        <w:t xml:space="preserve"> DE DOCUMENTOS FORNECIDOS</w:t>
      </w:r>
      <w:bookmarkEnd w:id="8"/>
      <w:bookmarkEnd w:id="9"/>
    </w:p>
    <w:p w:rsidR="003E32F8" w:rsidRPr="003E32F8" w:rsidRDefault="003E32F8" w:rsidP="003E32F8"/>
    <w:p w:rsidR="00D77C6F" w:rsidRDefault="00D77C6F" w:rsidP="00D77C6F">
      <w:pPr>
        <w:pStyle w:val="SemEspaamento"/>
        <w:rPr>
          <w:sz w:val="24"/>
          <w:szCs w:val="24"/>
        </w:rPr>
      </w:pPr>
    </w:p>
    <w:p w:rsidR="00CA1C96" w:rsidRPr="0014261E" w:rsidRDefault="00CA1C96" w:rsidP="00AD751C">
      <w:pPr>
        <w:pStyle w:val="SemEspaamento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4261E">
        <w:rPr>
          <w:rFonts w:ascii="Arial" w:hAnsi="Arial" w:cs="Arial"/>
          <w:sz w:val="24"/>
          <w:szCs w:val="24"/>
        </w:rPr>
        <w:t>No caso de divergências de interpretação entre documentos fornecidos, será obedecida a seguinte ordem de prioridades:</w:t>
      </w:r>
    </w:p>
    <w:p w:rsidR="00CA1C96" w:rsidRPr="0014261E" w:rsidRDefault="00CA1C96" w:rsidP="00AD751C">
      <w:pPr>
        <w:pStyle w:val="SemEspaamento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4261E">
        <w:rPr>
          <w:rFonts w:ascii="Arial" w:hAnsi="Arial" w:cs="Arial"/>
          <w:sz w:val="24"/>
          <w:szCs w:val="24"/>
        </w:rPr>
        <w:t>Em caso de divergências entre esta especificação e os desenhos/projetos fornecidos deverá ser consultado a Secretaria Municipal de Educação, Cultura, Esporte e Lazer de Várzea Grande.</w:t>
      </w:r>
    </w:p>
    <w:p w:rsidR="00CA1C96" w:rsidRDefault="00CA1C96" w:rsidP="00D77C6F">
      <w:pPr>
        <w:pStyle w:val="SemEspaamento"/>
        <w:rPr>
          <w:color w:val="0070C0"/>
          <w:sz w:val="24"/>
          <w:szCs w:val="24"/>
        </w:rPr>
      </w:pPr>
    </w:p>
    <w:p w:rsidR="006518A4" w:rsidRDefault="006518A4" w:rsidP="00D77C6F">
      <w:pPr>
        <w:pStyle w:val="SemEspaamento"/>
        <w:rPr>
          <w:color w:val="0070C0"/>
          <w:sz w:val="24"/>
          <w:szCs w:val="24"/>
        </w:rPr>
      </w:pPr>
    </w:p>
    <w:p w:rsidR="00F143F4" w:rsidRDefault="00F143F4" w:rsidP="006518A4">
      <w:pPr>
        <w:pStyle w:val="Ttulo1"/>
      </w:pPr>
    </w:p>
    <w:p w:rsidR="00661E6D" w:rsidRDefault="00661E6D" w:rsidP="00661E6D"/>
    <w:p w:rsidR="00661E6D" w:rsidRDefault="00661E6D" w:rsidP="00661E6D"/>
    <w:p w:rsidR="004F4389" w:rsidRDefault="004F4389" w:rsidP="00661E6D"/>
    <w:p w:rsidR="004F4389" w:rsidRDefault="004F4389" w:rsidP="00661E6D"/>
    <w:p w:rsidR="004F4389" w:rsidRDefault="004F4389" w:rsidP="00661E6D"/>
    <w:p w:rsidR="004F4389" w:rsidRDefault="004F4389" w:rsidP="00661E6D"/>
    <w:p w:rsidR="004F4389" w:rsidRDefault="004F4389" w:rsidP="00661E6D"/>
    <w:p w:rsidR="00661E6D" w:rsidRPr="00661E6D" w:rsidRDefault="00B57FFB" w:rsidP="00B57FFB">
      <w:pPr>
        <w:spacing w:after="160" w:line="259" w:lineRule="auto"/>
      </w:pPr>
      <w:r>
        <w:br w:type="page"/>
      </w:r>
    </w:p>
    <w:p w:rsidR="00374C6E" w:rsidRPr="00A04DAC" w:rsidRDefault="00374C6E" w:rsidP="00374C6E">
      <w:pPr>
        <w:pStyle w:val="Ttulo1"/>
        <w:jc w:val="right"/>
        <w:rPr>
          <w:rFonts w:ascii="Arial" w:hAnsi="Arial" w:cs="Arial"/>
          <w:color w:val="auto"/>
        </w:rPr>
      </w:pPr>
      <w:r w:rsidRPr="00A04DAC">
        <w:rPr>
          <w:rFonts w:ascii="Arial" w:hAnsi="Arial" w:cs="Arial"/>
          <w:color w:val="auto"/>
        </w:rPr>
        <w:lastRenderedPageBreak/>
        <w:t xml:space="preserve">                                                            </w:t>
      </w:r>
      <w:bookmarkStart w:id="10" w:name="_Toc457293796"/>
      <w:bookmarkStart w:id="11" w:name="_Toc457296685"/>
      <w:r w:rsidRPr="00A04DAC">
        <w:rPr>
          <w:rFonts w:ascii="Arial" w:hAnsi="Arial" w:cs="Arial"/>
          <w:color w:val="auto"/>
        </w:rPr>
        <w:t xml:space="preserve">2 </w:t>
      </w:r>
      <w:r w:rsidR="00B224F7" w:rsidRPr="00A04DAC">
        <w:rPr>
          <w:rFonts w:ascii="Arial" w:hAnsi="Arial" w:cs="Arial"/>
          <w:color w:val="auto"/>
        </w:rPr>
        <w:t xml:space="preserve"> </w:t>
      </w:r>
      <w:r w:rsidRPr="00A04DAC">
        <w:rPr>
          <w:rFonts w:ascii="Arial" w:hAnsi="Arial" w:cs="Arial"/>
          <w:color w:val="auto"/>
        </w:rPr>
        <w:t>ARQUITETURA</w:t>
      </w:r>
      <w:bookmarkEnd w:id="10"/>
      <w:bookmarkEnd w:id="11"/>
    </w:p>
    <w:p w:rsidR="00F143F4" w:rsidRPr="00B57FFB" w:rsidRDefault="003F2034" w:rsidP="00B57FFB">
      <w:pPr>
        <w:pStyle w:val="Ttulo2"/>
      </w:pPr>
      <w:bookmarkStart w:id="12" w:name="_Toc457293797"/>
      <w:bookmarkStart w:id="13" w:name="_Toc457296686"/>
      <w:r>
        <w:rPr>
          <w:noProof/>
        </w:rPr>
        <w:pict>
          <v:line id="Conector reto 2" o:spid="_x0000_s1042" style="position:absolute;flip:x y;z-index:251661312;visibility:visible;mso-position-horizontal:left;mso-position-horizontal-relative:margin;mso-width-relative:margin;mso-height-relative:margin" from="0,2.4pt" to="427.05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" strokecolor="#70ad47 [3209]" strokeweight=".5pt">
            <v:stroke joinstyle="miter"/>
            <w10:wrap anchorx="margin"/>
          </v:line>
        </w:pict>
      </w:r>
      <w:bookmarkEnd w:id="12"/>
      <w:bookmarkEnd w:id="13"/>
    </w:p>
    <w:p w:rsidR="00F143F4" w:rsidRPr="006952F6" w:rsidRDefault="00F143F4" w:rsidP="002B43C0">
      <w:pPr>
        <w:pStyle w:val="Ttulo2"/>
        <w:rPr>
          <w:b/>
          <w:color w:val="385623" w:themeColor="accent6" w:themeShade="80"/>
          <w:sz w:val="24"/>
          <w:szCs w:val="24"/>
        </w:rPr>
      </w:pPr>
      <w:bookmarkStart w:id="14" w:name="_Toc457293798"/>
      <w:bookmarkStart w:id="15" w:name="_Toc457296687"/>
      <w:bookmarkStart w:id="16" w:name="_Toc456252902"/>
      <w:r w:rsidRPr="006952F6">
        <w:rPr>
          <w:b/>
          <w:color w:val="385623" w:themeColor="accent6" w:themeShade="80"/>
          <w:sz w:val="24"/>
          <w:szCs w:val="24"/>
        </w:rPr>
        <w:t>2</w:t>
      </w:r>
      <w:r w:rsidR="002739D2" w:rsidRPr="006952F6">
        <w:rPr>
          <w:b/>
          <w:color w:val="385623" w:themeColor="accent6" w:themeShade="80"/>
          <w:sz w:val="24"/>
          <w:szCs w:val="24"/>
        </w:rPr>
        <w:t>.1</w:t>
      </w:r>
      <w:r w:rsidRPr="006952F6">
        <w:rPr>
          <w:b/>
          <w:color w:val="385623" w:themeColor="accent6" w:themeShade="80"/>
          <w:sz w:val="24"/>
          <w:szCs w:val="24"/>
        </w:rPr>
        <w:t xml:space="preserve"> CONSIDERAÇÕES GERAIS</w:t>
      </w:r>
      <w:bookmarkEnd w:id="14"/>
      <w:bookmarkEnd w:id="15"/>
    </w:p>
    <w:p w:rsidR="00F143F4" w:rsidRPr="003E32F8" w:rsidRDefault="00F143F4" w:rsidP="00F143F4"/>
    <w:p w:rsidR="00F143F4" w:rsidRDefault="00F143F4" w:rsidP="00F143F4">
      <w:pPr>
        <w:pStyle w:val="SemEspaamento"/>
        <w:rPr>
          <w:sz w:val="24"/>
          <w:szCs w:val="24"/>
        </w:rPr>
      </w:pPr>
    </w:p>
    <w:p w:rsidR="00A01DA8" w:rsidRDefault="002739D2" w:rsidP="001827DE">
      <w:pPr>
        <w:pStyle w:val="SemEspaamento"/>
        <w:spacing w:line="360" w:lineRule="auto"/>
        <w:ind w:left="357" w:firstLine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Projeto da</w:t>
      </w:r>
      <w:r w:rsidR="00874738">
        <w:rPr>
          <w:rFonts w:ascii="Arial" w:hAnsi="Arial" w:cs="Arial"/>
          <w:sz w:val="24"/>
          <w:szCs w:val="24"/>
        </w:rPr>
        <w:t xml:space="preserve"> Reforma e</w:t>
      </w:r>
      <w:r>
        <w:rPr>
          <w:rFonts w:ascii="Arial" w:hAnsi="Arial" w:cs="Arial"/>
          <w:sz w:val="24"/>
          <w:szCs w:val="24"/>
        </w:rPr>
        <w:t xml:space="preserve"> </w:t>
      </w:r>
      <w:r w:rsidR="00874738">
        <w:rPr>
          <w:rFonts w:ascii="Arial" w:hAnsi="Arial" w:cs="Arial"/>
          <w:sz w:val="24"/>
          <w:szCs w:val="24"/>
        </w:rPr>
        <w:t>Ampliação da</w:t>
      </w:r>
      <w:r w:rsidR="003733EA">
        <w:rPr>
          <w:rFonts w:ascii="Arial" w:hAnsi="Arial" w:cs="Arial"/>
          <w:sz w:val="24"/>
          <w:szCs w:val="24"/>
        </w:rPr>
        <w:t xml:space="preserve"> Biblioteca</w:t>
      </w:r>
      <w:r w:rsidR="004E5E0E">
        <w:rPr>
          <w:rFonts w:ascii="Arial" w:hAnsi="Arial" w:cs="Arial"/>
          <w:sz w:val="24"/>
          <w:szCs w:val="24"/>
        </w:rPr>
        <w:t xml:space="preserve"> </w:t>
      </w:r>
      <w:r w:rsidR="00874738">
        <w:rPr>
          <w:rFonts w:ascii="Arial" w:hAnsi="Arial" w:cs="Arial"/>
          <w:sz w:val="24"/>
          <w:szCs w:val="24"/>
        </w:rPr>
        <w:t xml:space="preserve">,tem como objetivo de </w:t>
      </w:r>
      <w:r w:rsidR="003733EA">
        <w:rPr>
          <w:rFonts w:ascii="Arial" w:hAnsi="Arial" w:cs="Arial"/>
          <w:sz w:val="24"/>
          <w:szCs w:val="24"/>
        </w:rPr>
        <w:t>devolver a população uma estrutura de laser e ensino</w:t>
      </w:r>
      <w:r w:rsidR="004E5E0E">
        <w:rPr>
          <w:rFonts w:ascii="Arial" w:hAnsi="Arial" w:cs="Arial"/>
          <w:sz w:val="24"/>
          <w:szCs w:val="24"/>
        </w:rPr>
        <w:t xml:space="preserve"> </w:t>
      </w:r>
      <w:r w:rsidR="003733EA">
        <w:rPr>
          <w:rFonts w:ascii="Arial" w:hAnsi="Arial" w:cs="Arial"/>
          <w:sz w:val="24"/>
          <w:szCs w:val="24"/>
        </w:rPr>
        <w:t>,assim podendo oferecer atividades educativa fora do horário escolar.</w:t>
      </w:r>
    </w:p>
    <w:p w:rsidR="00661E6D" w:rsidRDefault="00661E6D" w:rsidP="00A01DA8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A01DA8" w:rsidRPr="006952F6" w:rsidRDefault="00A01DA8" w:rsidP="002B43C0">
      <w:pPr>
        <w:pStyle w:val="Ttulo2"/>
        <w:rPr>
          <w:b/>
          <w:color w:val="385623" w:themeColor="accent6" w:themeShade="80"/>
          <w:sz w:val="24"/>
          <w:szCs w:val="24"/>
        </w:rPr>
      </w:pPr>
      <w:bookmarkStart w:id="17" w:name="_Toc457293799"/>
      <w:bookmarkStart w:id="18" w:name="_Toc457296688"/>
      <w:bookmarkEnd w:id="16"/>
      <w:r w:rsidRPr="006952F6">
        <w:rPr>
          <w:b/>
          <w:color w:val="385623" w:themeColor="accent6" w:themeShade="80"/>
          <w:sz w:val="24"/>
          <w:szCs w:val="24"/>
        </w:rPr>
        <w:t>2.</w:t>
      </w:r>
      <w:r w:rsidR="00E7776C" w:rsidRPr="006952F6">
        <w:rPr>
          <w:b/>
          <w:color w:val="385623" w:themeColor="accent6" w:themeShade="80"/>
          <w:sz w:val="24"/>
          <w:szCs w:val="24"/>
        </w:rPr>
        <w:t>2 DESCRIÇÃO DOS AMBIENTES</w:t>
      </w:r>
      <w:bookmarkEnd w:id="17"/>
      <w:bookmarkEnd w:id="18"/>
    </w:p>
    <w:p w:rsidR="00A01DA8" w:rsidRPr="003E32F8" w:rsidRDefault="00A01DA8" w:rsidP="00A01DA8"/>
    <w:p w:rsidR="00A01DA8" w:rsidRDefault="00A01DA8" w:rsidP="00A01DA8">
      <w:pPr>
        <w:pStyle w:val="SemEspaamento"/>
        <w:rPr>
          <w:sz w:val="24"/>
          <w:szCs w:val="24"/>
        </w:rPr>
      </w:pPr>
    </w:p>
    <w:p w:rsidR="00CA1C96" w:rsidRPr="007F1C95" w:rsidRDefault="007F1C95" w:rsidP="007F1C95">
      <w:pPr>
        <w:pStyle w:val="SemEspaamento"/>
        <w:spacing w:line="360" w:lineRule="auto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  <w:u w:val="single"/>
        </w:rPr>
        <w:t>Biblioteca</w:t>
      </w:r>
      <w:r w:rsidR="00E7776C" w:rsidRPr="00E7776C">
        <w:rPr>
          <w:rFonts w:ascii="Arial" w:hAnsi="Arial" w:cs="Arial"/>
          <w:i/>
          <w:sz w:val="24"/>
          <w:szCs w:val="24"/>
          <w:u w:val="single"/>
        </w:rPr>
        <w:t>:</w:t>
      </w:r>
      <w:r w:rsidR="00E7776C" w:rsidRPr="00E7776C">
        <w:rPr>
          <w:rFonts w:ascii="Arial" w:hAnsi="Arial" w:cs="Arial"/>
          <w:i/>
          <w:sz w:val="24"/>
          <w:szCs w:val="24"/>
        </w:rPr>
        <w:t xml:space="preserve"> </w:t>
      </w:r>
      <w:r w:rsidR="00E7776C" w:rsidRPr="00E7776C">
        <w:rPr>
          <w:i/>
          <w:color w:val="0070C0"/>
          <w:sz w:val="24"/>
          <w:szCs w:val="24"/>
        </w:rPr>
        <w:t xml:space="preserve"> </w:t>
      </w:r>
    </w:p>
    <w:p w:rsidR="00CE7F60" w:rsidRPr="00E7776C" w:rsidRDefault="00CE7F60" w:rsidP="00E7776C">
      <w:pPr>
        <w:pStyle w:val="SemEspaamento"/>
        <w:spacing w:line="360" w:lineRule="auto"/>
        <w:jc w:val="both"/>
        <w:rPr>
          <w:rFonts w:ascii="Arial" w:hAnsi="Arial" w:cs="Arial"/>
          <w:i/>
          <w:sz w:val="24"/>
          <w:szCs w:val="24"/>
        </w:rPr>
      </w:pPr>
    </w:p>
    <w:p w:rsidR="003E2942" w:rsidRPr="003636DD" w:rsidRDefault="003636DD" w:rsidP="001827DE">
      <w:pPr>
        <w:pStyle w:val="SemEspaamento"/>
        <w:numPr>
          <w:ilvl w:val="0"/>
          <w:numId w:val="15"/>
        </w:numPr>
        <w:spacing w:line="360" w:lineRule="auto"/>
        <w:ind w:left="357" w:hanging="357"/>
        <w:rPr>
          <w:rFonts w:ascii="Arial" w:hAnsi="Arial" w:cs="Arial"/>
          <w:b/>
          <w:color w:val="002060"/>
          <w:sz w:val="24"/>
          <w:szCs w:val="24"/>
        </w:rPr>
      </w:pPr>
      <w:r w:rsidRPr="003636DD">
        <w:rPr>
          <w:rFonts w:ascii="Arial" w:hAnsi="Arial" w:cs="Arial"/>
          <w:sz w:val="24"/>
          <w:szCs w:val="24"/>
        </w:rPr>
        <w:t xml:space="preserve">Varanda </w:t>
      </w:r>
    </w:p>
    <w:p w:rsidR="003636DD" w:rsidRPr="00CE7F60" w:rsidRDefault="003636DD" w:rsidP="001827DE">
      <w:pPr>
        <w:pStyle w:val="SemEspaamento"/>
        <w:numPr>
          <w:ilvl w:val="0"/>
          <w:numId w:val="15"/>
        </w:numPr>
        <w:spacing w:line="360" w:lineRule="auto"/>
        <w:ind w:left="357" w:hanging="357"/>
        <w:rPr>
          <w:b/>
          <w:color w:val="00206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Espaço Central (biblioteca)</w:t>
      </w:r>
    </w:p>
    <w:p w:rsidR="003636DD" w:rsidRPr="00CE7F60" w:rsidRDefault="003636DD" w:rsidP="001827DE">
      <w:pPr>
        <w:pStyle w:val="SemEspaamento"/>
        <w:numPr>
          <w:ilvl w:val="0"/>
          <w:numId w:val="15"/>
        </w:numPr>
        <w:spacing w:line="360" w:lineRule="auto"/>
        <w:ind w:left="357" w:hanging="357"/>
        <w:rPr>
          <w:b/>
          <w:color w:val="00206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Recepção</w:t>
      </w:r>
    </w:p>
    <w:p w:rsidR="003636DD" w:rsidRPr="00CE7F60" w:rsidRDefault="003636DD" w:rsidP="001827DE">
      <w:pPr>
        <w:pStyle w:val="SemEspaamento"/>
        <w:numPr>
          <w:ilvl w:val="0"/>
          <w:numId w:val="15"/>
        </w:numPr>
        <w:spacing w:line="360" w:lineRule="auto"/>
        <w:ind w:left="357" w:hanging="357"/>
        <w:rPr>
          <w:b/>
          <w:color w:val="00206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Administração</w:t>
      </w:r>
    </w:p>
    <w:p w:rsidR="003636DD" w:rsidRPr="003636DD" w:rsidRDefault="003636DD" w:rsidP="001827DE">
      <w:pPr>
        <w:pStyle w:val="SemEspaamento"/>
        <w:numPr>
          <w:ilvl w:val="0"/>
          <w:numId w:val="15"/>
        </w:numPr>
        <w:spacing w:line="360" w:lineRule="auto"/>
        <w:ind w:left="357" w:hanging="357"/>
        <w:rPr>
          <w:rFonts w:ascii="Arial" w:hAnsi="Arial" w:cs="Arial"/>
          <w:b/>
          <w:color w:val="00206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Despensa</w:t>
      </w:r>
    </w:p>
    <w:p w:rsidR="003636DD" w:rsidRPr="00AE0200" w:rsidRDefault="00AE0200" w:rsidP="001827DE">
      <w:pPr>
        <w:pStyle w:val="SemEspaamento"/>
        <w:numPr>
          <w:ilvl w:val="0"/>
          <w:numId w:val="15"/>
        </w:numPr>
        <w:spacing w:line="360" w:lineRule="auto"/>
        <w:ind w:left="357" w:hanging="357"/>
        <w:rPr>
          <w:rFonts w:ascii="Arial" w:hAnsi="Arial" w:cs="Arial"/>
          <w:b/>
          <w:color w:val="00206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Sanitário adaptado </w:t>
      </w:r>
      <w:r w:rsidR="003636DD" w:rsidRPr="00AE0200">
        <w:rPr>
          <w:rFonts w:ascii="Arial" w:hAnsi="Arial" w:cs="Arial"/>
          <w:sz w:val="24"/>
          <w:szCs w:val="24"/>
        </w:rPr>
        <w:t>P</w:t>
      </w:r>
      <w:r w:rsidR="00300F80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D</w:t>
      </w:r>
    </w:p>
    <w:p w:rsidR="003636DD" w:rsidRPr="003636DD" w:rsidRDefault="003636DD" w:rsidP="003636DD">
      <w:pPr>
        <w:pStyle w:val="SemEspaamento"/>
        <w:ind w:left="360"/>
        <w:rPr>
          <w:rFonts w:ascii="Arial" w:hAnsi="Arial" w:cs="Arial"/>
          <w:b/>
          <w:color w:val="002060"/>
          <w:sz w:val="24"/>
          <w:szCs w:val="24"/>
        </w:rPr>
      </w:pPr>
    </w:p>
    <w:p w:rsidR="003E2942" w:rsidRDefault="003E2942" w:rsidP="003E2942">
      <w:pPr>
        <w:pStyle w:val="SemEspaamento"/>
        <w:ind w:left="360"/>
        <w:rPr>
          <w:b/>
          <w:color w:val="002060"/>
          <w:sz w:val="24"/>
          <w:szCs w:val="24"/>
        </w:rPr>
      </w:pPr>
    </w:p>
    <w:p w:rsidR="003636DD" w:rsidRPr="00E7776C" w:rsidRDefault="003636DD" w:rsidP="003636DD">
      <w:pPr>
        <w:pStyle w:val="SemEspaamento"/>
        <w:spacing w:line="360" w:lineRule="auto"/>
        <w:jc w:val="both"/>
        <w:rPr>
          <w:rFonts w:ascii="Arial" w:hAnsi="Arial" w:cs="Arial"/>
          <w:i/>
          <w:sz w:val="24"/>
          <w:szCs w:val="24"/>
        </w:rPr>
      </w:pPr>
    </w:p>
    <w:p w:rsidR="003636DD" w:rsidRPr="00CE7F60" w:rsidRDefault="003636DD" w:rsidP="003636DD">
      <w:pPr>
        <w:pStyle w:val="SemEspaamento"/>
        <w:rPr>
          <w:b/>
          <w:color w:val="002060"/>
          <w:sz w:val="24"/>
          <w:szCs w:val="24"/>
        </w:rPr>
      </w:pPr>
    </w:p>
    <w:p w:rsidR="003636DD" w:rsidRDefault="003636DD" w:rsidP="003636DD">
      <w:pPr>
        <w:pStyle w:val="SemEspaamento"/>
        <w:ind w:left="360"/>
        <w:rPr>
          <w:b/>
          <w:color w:val="002060"/>
          <w:sz w:val="24"/>
          <w:szCs w:val="24"/>
        </w:rPr>
      </w:pPr>
    </w:p>
    <w:p w:rsidR="003636DD" w:rsidRDefault="003636DD" w:rsidP="003636DD">
      <w:pPr>
        <w:pStyle w:val="SemEspaamento"/>
        <w:ind w:left="360"/>
        <w:rPr>
          <w:b/>
          <w:color w:val="002060"/>
          <w:sz w:val="24"/>
          <w:szCs w:val="24"/>
        </w:rPr>
      </w:pPr>
    </w:p>
    <w:p w:rsidR="003E2942" w:rsidRDefault="003E2942" w:rsidP="003E2942">
      <w:pPr>
        <w:pStyle w:val="SemEspaamento"/>
        <w:ind w:left="360"/>
        <w:rPr>
          <w:b/>
          <w:color w:val="002060"/>
          <w:sz w:val="24"/>
          <w:szCs w:val="24"/>
        </w:rPr>
      </w:pPr>
    </w:p>
    <w:p w:rsidR="003E2942" w:rsidRDefault="003E2942" w:rsidP="001827DE">
      <w:pPr>
        <w:pStyle w:val="SemEspaamento"/>
        <w:rPr>
          <w:b/>
          <w:color w:val="002060"/>
          <w:sz w:val="24"/>
          <w:szCs w:val="24"/>
        </w:rPr>
      </w:pPr>
    </w:p>
    <w:p w:rsidR="003E2942" w:rsidRDefault="003E2942" w:rsidP="003E2942">
      <w:pPr>
        <w:pStyle w:val="SemEspaamento"/>
        <w:ind w:left="360"/>
        <w:rPr>
          <w:b/>
          <w:color w:val="002060"/>
          <w:sz w:val="24"/>
          <w:szCs w:val="24"/>
        </w:rPr>
      </w:pPr>
    </w:p>
    <w:p w:rsidR="003E2942" w:rsidRDefault="003E2942" w:rsidP="003E2942">
      <w:pPr>
        <w:pStyle w:val="SemEspaamento"/>
        <w:ind w:left="360"/>
        <w:rPr>
          <w:b/>
          <w:color w:val="002060"/>
          <w:sz w:val="24"/>
          <w:szCs w:val="24"/>
        </w:rPr>
      </w:pPr>
    </w:p>
    <w:p w:rsidR="003E2942" w:rsidRDefault="003E2942" w:rsidP="003E2942">
      <w:pPr>
        <w:pStyle w:val="SemEspaamento"/>
        <w:rPr>
          <w:b/>
          <w:color w:val="002060"/>
          <w:sz w:val="24"/>
          <w:szCs w:val="24"/>
        </w:rPr>
      </w:pPr>
    </w:p>
    <w:p w:rsidR="00661E6D" w:rsidRDefault="00B57FFB" w:rsidP="00B57FFB">
      <w:pPr>
        <w:spacing w:after="160" w:line="259" w:lineRule="auto"/>
        <w:rPr>
          <w:b/>
          <w:color w:val="002060"/>
          <w:sz w:val="24"/>
          <w:szCs w:val="24"/>
        </w:rPr>
      </w:pPr>
      <w:r>
        <w:rPr>
          <w:b/>
          <w:color w:val="002060"/>
          <w:sz w:val="24"/>
          <w:szCs w:val="24"/>
        </w:rPr>
        <w:br w:type="page"/>
      </w:r>
    </w:p>
    <w:p w:rsidR="00374C6E" w:rsidRPr="00A04DAC" w:rsidRDefault="00374C6E" w:rsidP="00374C6E">
      <w:pPr>
        <w:pStyle w:val="Ttulo1"/>
        <w:jc w:val="right"/>
        <w:rPr>
          <w:rFonts w:ascii="Arial" w:hAnsi="Arial" w:cs="Arial"/>
          <w:color w:val="auto"/>
        </w:rPr>
      </w:pPr>
      <w:r w:rsidRPr="00A04DAC">
        <w:rPr>
          <w:rFonts w:ascii="Arial" w:hAnsi="Arial" w:cs="Arial"/>
        </w:rPr>
        <w:lastRenderedPageBreak/>
        <w:tab/>
      </w:r>
      <w:r w:rsidR="00A04DAC" w:rsidRPr="00A04DAC">
        <w:rPr>
          <w:rFonts w:ascii="Arial" w:hAnsi="Arial" w:cs="Arial"/>
          <w:color w:val="auto"/>
        </w:rPr>
        <w:t xml:space="preserve">           </w:t>
      </w:r>
      <w:r w:rsidR="00B224F7" w:rsidRPr="00A04DAC">
        <w:rPr>
          <w:rFonts w:ascii="Arial" w:hAnsi="Arial" w:cs="Arial"/>
          <w:color w:val="auto"/>
        </w:rPr>
        <w:t xml:space="preserve"> </w:t>
      </w:r>
      <w:bookmarkStart w:id="19" w:name="_Toc457293800"/>
      <w:bookmarkStart w:id="20" w:name="_Toc457296689"/>
      <w:r w:rsidR="00B224F7" w:rsidRPr="00A04DAC">
        <w:rPr>
          <w:rFonts w:ascii="Arial" w:hAnsi="Arial" w:cs="Arial"/>
          <w:color w:val="auto"/>
        </w:rPr>
        <w:t>3  FISCALIZAÇÃO E DOCUMENTO DE OBRAS</w:t>
      </w:r>
      <w:bookmarkEnd w:id="19"/>
      <w:bookmarkEnd w:id="20"/>
    </w:p>
    <w:p w:rsidR="004E5E0E" w:rsidRPr="00B57FFB" w:rsidRDefault="003F2034" w:rsidP="00B57FFB">
      <w:pPr>
        <w:pStyle w:val="Ttulo2"/>
      </w:pPr>
      <w:bookmarkStart w:id="21" w:name="_Toc457292380"/>
      <w:bookmarkStart w:id="22" w:name="_Toc457293801"/>
      <w:bookmarkStart w:id="23" w:name="_Toc457296690"/>
      <w:r>
        <w:rPr>
          <w:noProof/>
        </w:rPr>
        <w:pict>
          <v:line id="Conector reto 3" o:spid="_x0000_s1041" style="position:absolute;flip:x y;z-index:251663360;visibility:visible;mso-position-horizontal:left;mso-position-horizontal-relative:margin;mso-width-relative:margin;mso-height-relative:margin" from="0,2.4pt" to="427.05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" strokecolor="#70ad47 [3209]" strokeweight=".5pt">
            <v:stroke joinstyle="miter"/>
            <w10:wrap anchorx="margin"/>
          </v:line>
        </w:pict>
      </w:r>
      <w:bookmarkEnd w:id="21"/>
      <w:bookmarkEnd w:id="22"/>
      <w:bookmarkEnd w:id="23"/>
    </w:p>
    <w:p w:rsidR="003D70CD" w:rsidRDefault="003D70CD" w:rsidP="001827DE">
      <w:pPr>
        <w:pStyle w:val="SemEspaamento"/>
        <w:spacing w:line="360" w:lineRule="auto"/>
        <w:ind w:left="357" w:firstLine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Secretaria de Educação designará para acompanhamento da obra, engenheiro, arquiteto e seus prepostos, para exercerem a FISCALIZAÇÃO.</w:t>
      </w:r>
    </w:p>
    <w:p w:rsidR="003D70CD" w:rsidRDefault="003D70CD" w:rsidP="001827DE">
      <w:pPr>
        <w:pStyle w:val="SemEspaamento"/>
        <w:spacing w:line="360" w:lineRule="auto"/>
        <w:ind w:left="357" w:firstLine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FISCALIZAÇÃO deverá orientar sobre questões técnicas burocráticas da obra sem que isto implique em transferência de responsabilidade sobre a execução da obra, a qual será única e exclusivamente de competência do construtor.</w:t>
      </w:r>
    </w:p>
    <w:p w:rsidR="003D70CD" w:rsidRDefault="003D70CD" w:rsidP="003D70CD">
      <w:pPr>
        <w:pStyle w:val="SemEspaamento"/>
        <w:rPr>
          <w:b/>
          <w:color w:val="002060"/>
          <w:sz w:val="24"/>
          <w:szCs w:val="24"/>
        </w:rPr>
      </w:pPr>
    </w:p>
    <w:p w:rsidR="003D70CD" w:rsidRPr="006952F6" w:rsidRDefault="001A10D9" w:rsidP="002B43C0">
      <w:pPr>
        <w:pStyle w:val="Ttulo2"/>
        <w:rPr>
          <w:b/>
          <w:color w:val="385623" w:themeColor="accent6" w:themeShade="80"/>
          <w:sz w:val="24"/>
          <w:szCs w:val="24"/>
        </w:rPr>
      </w:pPr>
      <w:bookmarkStart w:id="24" w:name="_Toc457293802"/>
      <w:bookmarkStart w:id="25" w:name="_Toc457296691"/>
      <w:r w:rsidRPr="006952F6">
        <w:rPr>
          <w:b/>
          <w:color w:val="385623" w:themeColor="accent6" w:themeShade="80"/>
          <w:sz w:val="24"/>
          <w:szCs w:val="24"/>
        </w:rPr>
        <w:t>3.1</w:t>
      </w:r>
      <w:r w:rsidR="003D70CD" w:rsidRPr="006952F6">
        <w:rPr>
          <w:b/>
          <w:color w:val="385623" w:themeColor="accent6" w:themeShade="80"/>
          <w:sz w:val="24"/>
          <w:szCs w:val="24"/>
        </w:rPr>
        <w:t xml:space="preserve"> C</w:t>
      </w:r>
      <w:r w:rsidRPr="006952F6">
        <w:rPr>
          <w:b/>
          <w:color w:val="385623" w:themeColor="accent6" w:themeShade="80"/>
          <w:sz w:val="24"/>
          <w:szCs w:val="24"/>
        </w:rPr>
        <w:t>RITÉ</w:t>
      </w:r>
      <w:r w:rsidR="003D70CD" w:rsidRPr="006952F6">
        <w:rPr>
          <w:b/>
          <w:color w:val="385623" w:themeColor="accent6" w:themeShade="80"/>
          <w:sz w:val="24"/>
          <w:szCs w:val="24"/>
        </w:rPr>
        <w:t>RIO DE SIMILARIDADE</w:t>
      </w:r>
      <w:bookmarkEnd w:id="24"/>
      <w:bookmarkEnd w:id="25"/>
    </w:p>
    <w:p w:rsidR="003D70CD" w:rsidRDefault="003D70CD" w:rsidP="003D70CD"/>
    <w:p w:rsidR="003D70CD" w:rsidRPr="003D70CD" w:rsidRDefault="003D70CD" w:rsidP="003D70CD"/>
    <w:p w:rsidR="003D70CD" w:rsidRPr="003D70CD" w:rsidRDefault="003D70CD" w:rsidP="001827DE">
      <w:pPr>
        <w:pStyle w:val="SemEspaamento"/>
        <w:spacing w:line="360" w:lineRule="auto"/>
        <w:ind w:left="357" w:firstLine="357"/>
        <w:jc w:val="both"/>
        <w:rPr>
          <w:rFonts w:ascii="Arial" w:hAnsi="Arial" w:cs="Arial"/>
          <w:sz w:val="24"/>
          <w:szCs w:val="24"/>
        </w:rPr>
      </w:pPr>
      <w:r w:rsidRPr="003D70CD">
        <w:rPr>
          <w:rFonts w:ascii="Arial" w:hAnsi="Arial" w:cs="Arial"/>
          <w:sz w:val="24"/>
          <w:szCs w:val="24"/>
        </w:rPr>
        <w:t>Todo material empregado na execução dos serviços será de primeira qualidade, sendo rejeitados aqueles que não se enquadrarem nas especificações fornecidas.</w:t>
      </w:r>
    </w:p>
    <w:p w:rsidR="003D70CD" w:rsidRPr="003D70CD" w:rsidRDefault="003D70CD" w:rsidP="001827DE">
      <w:pPr>
        <w:pStyle w:val="SemEspaamento"/>
        <w:spacing w:line="360" w:lineRule="auto"/>
        <w:ind w:left="357" w:firstLine="357"/>
        <w:jc w:val="both"/>
        <w:rPr>
          <w:rFonts w:ascii="Arial" w:hAnsi="Arial" w:cs="Arial"/>
          <w:sz w:val="24"/>
          <w:szCs w:val="24"/>
        </w:rPr>
      </w:pPr>
      <w:r w:rsidRPr="003D70CD">
        <w:rPr>
          <w:rFonts w:ascii="Arial" w:hAnsi="Arial" w:cs="Arial"/>
          <w:sz w:val="24"/>
          <w:szCs w:val="24"/>
        </w:rPr>
        <w:t>Serão aceitos materiais similares aos especificados, desde que consultada previamente a FISCALIZAÇÃO a respeito de sua utilização, devendo ser registrado.</w:t>
      </w:r>
    </w:p>
    <w:p w:rsidR="003D70CD" w:rsidRPr="0014530F" w:rsidRDefault="003D70CD" w:rsidP="0014530F">
      <w:pPr>
        <w:pStyle w:val="SemEspaamento"/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513213" w:rsidRDefault="00513213" w:rsidP="0014530F">
      <w:pPr>
        <w:pStyle w:val="SemEspaamento"/>
        <w:spacing w:line="360" w:lineRule="auto"/>
        <w:jc w:val="both"/>
        <w:rPr>
          <w:rFonts w:ascii="Arial" w:hAnsi="Arial" w:cs="Arial"/>
          <w:color w:val="0070C0"/>
          <w:sz w:val="24"/>
          <w:szCs w:val="24"/>
        </w:rPr>
      </w:pPr>
    </w:p>
    <w:p w:rsidR="001A10D9" w:rsidRDefault="001A10D9" w:rsidP="0014530F">
      <w:pPr>
        <w:pStyle w:val="SemEspaamento"/>
        <w:spacing w:line="360" w:lineRule="auto"/>
        <w:jc w:val="both"/>
        <w:rPr>
          <w:rFonts w:ascii="Arial" w:hAnsi="Arial" w:cs="Arial"/>
          <w:color w:val="0070C0"/>
          <w:sz w:val="24"/>
          <w:szCs w:val="24"/>
        </w:rPr>
      </w:pPr>
    </w:p>
    <w:p w:rsidR="001A10D9" w:rsidRDefault="001A10D9" w:rsidP="0014530F">
      <w:pPr>
        <w:pStyle w:val="SemEspaamento"/>
        <w:spacing w:line="360" w:lineRule="auto"/>
        <w:jc w:val="both"/>
        <w:rPr>
          <w:rFonts w:ascii="Arial" w:hAnsi="Arial" w:cs="Arial"/>
          <w:color w:val="0070C0"/>
          <w:sz w:val="24"/>
          <w:szCs w:val="24"/>
        </w:rPr>
      </w:pPr>
    </w:p>
    <w:p w:rsidR="001A10D9" w:rsidRDefault="001A10D9" w:rsidP="0014530F">
      <w:pPr>
        <w:pStyle w:val="SemEspaamento"/>
        <w:spacing w:line="360" w:lineRule="auto"/>
        <w:jc w:val="both"/>
        <w:rPr>
          <w:rFonts w:ascii="Arial" w:hAnsi="Arial" w:cs="Arial"/>
          <w:color w:val="0070C0"/>
          <w:sz w:val="24"/>
          <w:szCs w:val="24"/>
        </w:rPr>
      </w:pPr>
    </w:p>
    <w:p w:rsidR="001A10D9" w:rsidRDefault="001A10D9" w:rsidP="007776B2">
      <w:pPr>
        <w:pStyle w:val="Ttulo1"/>
        <w:rPr>
          <w:rFonts w:ascii="Arial" w:eastAsia="Times New Roman" w:hAnsi="Arial" w:cs="Arial"/>
          <w:b w:val="0"/>
          <w:bCs w:val="0"/>
          <w:color w:val="0070C0"/>
          <w:sz w:val="24"/>
          <w:szCs w:val="24"/>
        </w:rPr>
      </w:pPr>
    </w:p>
    <w:p w:rsidR="00661E6D" w:rsidRDefault="00661E6D" w:rsidP="00661E6D"/>
    <w:p w:rsidR="00661E6D" w:rsidRDefault="00661E6D" w:rsidP="00661E6D"/>
    <w:p w:rsidR="00661E6D" w:rsidRDefault="00661E6D" w:rsidP="00661E6D"/>
    <w:p w:rsidR="00B57FFB" w:rsidRDefault="00B57FFB" w:rsidP="00661E6D"/>
    <w:p w:rsidR="00B57FFB" w:rsidRDefault="00B57FFB" w:rsidP="00661E6D"/>
    <w:p w:rsidR="00B57FFB" w:rsidRDefault="00B57FFB" w:rsidP="00661E6D"/>
    <w:p w:rsidR="00B57FFB" w:rsidRDefault="00B57FFB" w:rsidP="00661E6D"/>
    <w:p w:rsidR="004F4389" w:rsidRDefault="004F4389" w:rsidP="00661E6D"/>
    <w:p w:rsidR="004F4389" w:rsidRDefault="004F4389" w:rsidP="00661E6D"/>
    <w:p w:rsidR="004F4389" w:rsidRDefault="004F4389" w:rsidP="00661E6D"/>
    <w:p w:rsidR="00B57FFB" w:rsidRPr="00661E6D" w:rsidRDefault="00B57FFB" w:rsidP="00B57FFB">
      <w:pPr>
        <w:spacing w:after="160" w:line="259" w:lineRule="auto"/>
      </w:pPr>
      <w:r>
        <w:br w:type="page"/>
      </w:r>
    </w:p>
    <w:p w:rsidR="00374C6E" w:rsidRPr="00A04DAC" w:rsidRDefault="00374C6E" w:rsidP="00374C6E">
      <w:pPr>
        <w:pStyle w:val="Ttulo1"/>
        <w:jc w:val="right"/>
        <w:rPr>
          <w:rFonts w:ascii="Arial" w:hAnsi="Arial" w:cs="Arial"/>
          <w:color w:val="auto"/>
        </w:rPr>
      </w:pPr>
      <w:r w:rsidRPr="00A04DAC">
        <w:rPr>
          <w:rFonts w:ascii="Arial" w:hAnsi="Arial" w:cs="Arial"/>
          <w:color w:val="auto"/>
        </w:rPr>
        <w:lastRenderedPageBreak/>
        <w:t xml:space="preserve">                          </w:t>
      </w:r>
      <w:r w:rsidR="00A04DAC">
        <w:rPr>
          <w:rFonts w:ascii="Arial" w:hAnsi="Arial" w:cs="Arial"/>
          <w:color w:val="auto"/>
        </w:rPr>
        <w:t xml:space="preserve">                         </w:t>
      </w:r>
      <w:r w:rsidRPr="00A04DAC">
        <w:rPr>
          <w:rFonts w:ascii="Arial" w:hAnsi="Arial" w:cs="Arial"/>
          <w:color w:val="auto"/>
        </w:rPr>
        <w:t xml:space="preserve">  </w:t>
      </w:r>
      <w:bookmarkStart w:id="26" w:name="_Toc457293803"/>
      <w:bookmarkStart w:id="27" w:name="_Toc457296692"/>
      <w:r w:rsidR="00B224F7" w:rsidRPr="00A04DAC">
        <w:rPr>
          <w:rFonts w:ascii="Arial" w:hAnsi="Arial" w:cs="Arial"/>
          <w:color w:val="auto"/>
        </w:rPr>
        <w:t>4</w:t>
      </w:r>
      <w:r w:rsidRPr="00A04DAC">
        <w:rPr>
          <w:rFonts w:ascii="Arial" w:hAnsi="Arial" w:cs="Arial"/>
          <w:color w:val="auto"/>
        </w:rPr>
        <w:t xml:space="preserve"> </w:t>
      </w:r>
      <w:r w:rsidR="00B224F7" w:rsidRPr="00A04DAC">
        <w:rPr>
          <w:rFonts w:ascii="Arial" w:hAnsi="Arial" w:cs="Arial"/>
          <w:color w:val="auto"/>
        </w:rPr>
        <w:t xml:space="preserve"> ELEMENTOS CONSTRUTIVOS</w:t>
      </w:r>
      <w:bookmarkEnd w:id="26"/>
      <w:bookmarkEnd w:id="27"/>
      <w:r w:rsidR="00B224F7" w:rsidRPr="00A04DAC">
        <w:rPr>
          <w:rFonts w:ascii="Arial" w:hAnsi="Arial" w:cs="Arial"/>
          <w:color w:val="auto"/>
        </w:rPr>
        <w:t xml:space="preserve"> </w:t>
      </w:r>
    </w:p>
    <w:p w:rsidR="00AD751C" w:rsidRPr="00AD751C" w:rsidRDefault="003F2034" w:rsidP="00B57FFB">
      <w:pPr>
        <w:pStyle w:val="Ttulo2"/>
      </w:pPr>
      <w:bookmarkStart w:id="28" w:name="_Toc457292383"/>
      <w:bookmarkStart w:id="29" w:name="_Toc457293804"/>
      <w:bookmarkStart w:id="30" w:name="_Toc457296693"/>
      <w:r>
        <w:rPr>
          <w:noProof/>
        </w:rPr>
        <w:pict>
          <v:line id="Conector reto 4" o:spid="_x0000_s1040" style="position:absolute;flip:x y;z-index:251665408;visibility:visible;mso-position-horizontal:left;mso-position-horizontal-relative:margin;mso-width-relative:margin;mso-height-relative:margin" from="0,2.4pt" to="427.05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" strokecolor="#70ad47 [3209]" strokeweight=".5pt">
            <v:stroke joinstyle="miter"/>
            <w10:wrap anchorx="margin"/>
          </v:line>
        </w:pict>
      </w:r>
      <w:bookmarkEnd w:id="28"/>
      <w:bookmarkEnd w:id="29"/>
      <w:bookmarkEnd w:id="30"/>
    </w:p>
    <w:p w:rsidR="009C451A" w:rsidRPr="006952F6" w:rsidRDefault="009C451A" w:rsidP="002B43C0">
      <w:pPr>
        <w:pStyle w:val="Ttulo2"/>
        <w:rPr>
          <w:b/>
          <w:color w:val="385623" w:themeColor="accent6" w:themeShade="80"/>
          <w:sz w:val="24"/>
          <w:szCs w:val="24"/>
        </w:rPr>
      </w:pPr>
      <w:bookmarkStart w:id="31" w:name="_Toc457293805"/>
      <w:bookmarkStart w:id="32" w:name="_Toc457296694"/>
      <w:r w:rsidRPr="006952F6">
        <w:rPr>
          <w:b/>
          <w:color w:val="385623" w:themeColor="accent6" w:themeShade="80"/>
          <w:sz w:val="24"/>
          <w:szCs w:val="24"/>
        </w:rPr>
        <w:t>4.1 SERVIÇOS PRELIMINARES</w:t>
      </w:r>
      <w:bookmarkEnd w:id="31"/>
      <w:bookmarkEnd w:id="32"/>
    </w:p>
    <w:p w:rsidR="009C451A" w:rsidRDefault="009C451A" w:rsidP="009C451A"/>
    <w:p w:rsidR="009C451A" w:rsidRPr="003D70CD" w:rsidRDefault="009C451A" w:rsidP="009C451A"/>
    <w:p w:rsidR="00826E9B" w:rsidRPr="00336120" w:rsidRDefault="00123718" w:rsidP="001827DE">
      <w:pPr>
        <w:pStyle w:val="SemEspaamento"/>
        <w:spacing w:before="240" w:line="360" w:lineRule="auto"/>
        <w:ind w:left="357" w:firstLine="357"/>
        <w:jc w:val="both"/>
        <w:rPr>
          <w:rFonts w:ascii="Arial" w:hAnsi="Arial" w:cs="Arial"/>
          <w:sz w:val="24"/>
          <w:szCs w:val="24"/>
        </w:rPr>
      </w:pPr>
      <w:r w:rsidRPr="00336120">
        <w:rPr>
          <w:rFonts w:ascii="Arial" w:hAnsi="Arial" w:cs="Arial"/>
          <w:sz w:val="24"/>
          <w:szCs w:val="24"/>
        </w:rPr>
        <w:t>Locação da obra</w:t>
      </w:r>
      <w:r w:rsidR="00EB01DF" w:rsidRPr="00336120">
        <w:rPr>
          <w:rFonts w:ascii="Arial" w:hAnsi="Arial" w:cs="Arial"/>
          <w:sz w:val="24"/>
          <w:szCs w:val="24"/>
        </w:rPr>
        <w:t xml:space="preserve"> deverá ser realizada com instrumentos de precisão pelo Engenheiro Responsável, de acordo com a planta de implantação fornecida pelo contratante, onde constam os pontos de referência a partir dos quais prosseguirá o serviço sob sua responsabilidade. Havendo discrepância entre o projeto e as condições locais, tal fato deverá ser comunicado, por escrito, que procederá às verificações e aferições que julgar oportunas. A conclusão da locação será comunicada ao fiscal técnico, que deverá</w:t>
      </w:r>
      <w:r w:rsidR="00543008">
        <w:rPr>
          <w:rFonts w:ascii="Arial" w:hAnsi="Arial" w:cs="Arial"/>
          <w:sz w:val="24"/>
          <w:szCs w:val="24"/>
        </w:rPr>
        <w:t xml:space="preserve"> </w:t>
      </w:r>
      <w:r w:rsidR="00EB01DF" w:rsidRPr="00336120">
        <w:rPr>
          <w:rFonts w:ascii="Arial" w:hAnsi="Arial" w:cs="Arial"/>
          <w:sz w:val="24"/>
          <w:szCs w:val="24"/>
        </w:rPr>
        <w:t xml:space="preserve"> </w:t>
      </w:r>
      <w:r w:rsidR="00A4237B" w:rsidRPr="00336120">
        <w:rPr>
          <w:rFonts w:ascii="Arial" w:hAnsi="Arial" w:cs="Arial"/>
          <w:sz w:val="24"/>
          <w:szCs w:val="24"/>
        </w:rPr>
        <w:t>aprová-la</w:t>
      </w:r>
      <w:r w:rsidR="00EB01DF" w:rsidRPr="00336120">
        <w:rPr>
          <w:rFonts w:ascii="Arial" w:hAnsi="Arial" w:cs="Arial"/>
          <w:sz w:val="24"/>
          <w:szCs w:val="24"/>
        </w:rPr>
        <w:t xml:space="preserve">. O Executante manterá, em perfeitas condições, toda e qualquer referência de nível – RN, e de alinhamento, o permitirá reconstruir ou aferir a locação em qualquer tempo ou oportunidade. A </w:t>
      </w:r>
      <w:r w:rsidR="004941BD" w:rsidRPr="00336120">
        <w:rPr>
          <w:rFonts w:ascii="Arial" w:hAnsi="Arial" w:cs="Arial"/>
          <w:sz w:val="24"/>
          <w:szCs w:val="24"/>
        </w:rPr>
        <w:t>ocorrência de erros na locação da obra acarretará ao executante a obrigação de proceder, por sua conta, as demolições modificadas e reposições necessárias (a juízo da fiscalização). A aprovação da fiscalização não exime o executante da responsabilidade sobre qualquer problema ou prejuízo causado por erro na localização de qualquer elemento construtivo. A execução dessas demolições e correções não justificam atrasos no cronograma da obra nem dispensa de eventuais multas ou outras sanções previstas em contrato;</w:t>
      </w:r>
    </w:p>
    <w:p w:rsidR="00826E9B" w:rsidRDefault="00CA1C96" w:rsidP="001827DE">
      <w:pPr>
        <w:pStyle w:val="SemEspaamento"/>
        <w:spacing w:line="360" w:lineRule="auto"/>
        <w:ind w:left="357" w:firstLine="357"/>
        <w:jc w:val="both"/>
        <w:rPr>
          <w:rFonts w:ascii="Arial" w:hAnsi="Arial" w:cs="Arial"/>
          <w:sz w:val="24"/>
          <w:szCs w:val="24"/>
        </w:rPr>
      </w:pPr>
      <w:r w:rsidRPr="00336120">
        <w:rPr>
          <w:rFonts w:ascii="Arial" w:hAnsi="Arial" w:cs="Arial"/>
          <w:sz w:val="24"/>
          <w:szCs w:val="24"/>
        </w:rPr>
        <w:t>Caberá ao executante efetuar os serviços de limpeza da área onde serão realizados os serviços, com remoção de todo o</w:t>
      </w:r>
      <w:r w:rsidR="00266919" w:rsidRPr="00336120">
        <w:rPr>
          <w:rFonts w:ascii="Arial" w:hAnsi="Arial" w:cs="Arial"/>
          <w:sz w:val="24"/>
          <w:szCs w:val="24"/>
        </w:rPr>
        <w:t xml:space="preserve"> entulho e vegetação acumulados;</w:t>
      </w:r>
    </w:p>
    <w:p w:rsidR="006952F6" w:rsidRPr="00336120" w:rsidRDefault="006952F6" w:rsidP="001827DE">
      <w:pPr>
        <w:pStyle w:val="SemEspaamento"/>
        <w:spacing w:line="360" w:lineRule="auto"/>
        <w:ind w:left="357" w:firstLine="357"/>
        <w:jc w:val="both"/>
        <w:rPr>
          <w:rFonts w:ascii="Arial" w:hAnsi="Arial" w:cs="Arial"/>
          <w:sz w:val="24"/>
          <w:szCs w:val="24"/>
        </w:rPr>
      </w:pPr>
    </w:p>
    <w:p w:rsidR="00CD35AB" w:rsidRPr="006952F6" w:rsidRDefault="002B43C0" w:rsidP="00374C6E">
      <w:pPr>
        <w:pStyle w:val="Ttulo3"/>
        <w:rPr>
          <w:color w:val="385623" w:themeColor="accent6" w:themeShade="80"/>
        </w:rPr>
      </w:pPr>
      <w:bookmarkStart w:id="33" w:name="_Toc457293806"/>
      <w:bookmarkStart w:id="34" w:name="_Toc457296695"/>
      <w:r w:rsidRPr="006952F6">
        <w:rPr>
          <w:color w:val="385623" w:themeColor="accent6" w:themeShade="80"/>
        </w:rPr>
        <w:t>4.1</w:t>
      </w:r>
      <w:r w:rsidR="00CD35AB" w:rsidRPr="006952F6">
        <w:rPr>
          <w:color w:val="385623" w:themeColor="accent6" w:themeShade="80"/>
        </w:rPr>
        <w:t>.1 DESCRIMINAÇÃO DE SERVIÇOS PRELIMINARES</w:t>
      </w:r>
      <w:bookmarkEnd w:id="33"/>
      <w:bookmarkEnd w:id="34"/>
    </w:p>
    <w:p w:rsidR="00826E9B" w:rsidRDefault="00826E9B" w:rsidP="00CD35AB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CD35AB" w:rsidRDefault="00B7345B" w:rsidP="00CD35AB">
      <w:pPr>
        <w:pStyle w:val="SemEspaamento"/>
        <w:numPr>
          <w:ilvl w:val="0"/>
          <w:numId w:val="18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Placa de obra em chapa  de aço galvanizado.</w:t>
      </w:r>
    </w:p>
    <w:p w:rsidR="00B7345B" w:rsidRDefault="00B7345B" w:rsidP="00CD35AB">
      <w:pPr>
        <w:pStyle w:val="SemEspaamento"/>
        <w:numPr>
          <w:ilvl w:val="0"/>
          <w:numId w:val="18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Fornecimento e colocação de placa </w:t>
      </w:r>
      <w:r w:rsidR="006555E3">
        <w:rPr>
          <w:rFonts w:ascii="Arial" w:hAnsi="Arial" w:cs="Arial"/>
          <w:sz w:val="24"/>
          <w:szCs w:val="24"/>
        </w:rPr>
        <w:t xml:space="preserve">inaugural </w:t>
      </w:r>
      <w:r>
        <w:rPr>
          <w:rFonts w:ascii="Arial" w:hAnsi="Arial" w:cs="Arial"/>
          <w:sz w:val="24"/>
          <w:szCs w:val="24"/>
        </w:rPr>
        <w:t>e</w:t>
      </w:r>
      <w:r w:rsidR="00E27B37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 xml:space="preserve"> aço inox gravada </w:t>
      </w:r>
      <w:r w:rsidR="00E27B37">
        <w:rPr>
          <w:rFonts w:ascii="Arial" w:hAnsi="Arial" w:cs="Arial"/>
          <w:sz w:val="24"/>
          <w:szCs w:val="24"/>
        </w:rPr>
        <w:t>60x4</w:t>
      </w:r>
      <w:r>
        <w:rPr>
          <w:rFonts w:ascii="Arial" w:hAnsi="Arial" w:cs="Arial"/>
          <w:sz w:val="24"/>
          <w:szCs w:val="24"/>
        </w:rPr>
        <w:t>0cm.</w:t>
      </w:r>
    </w:p>
    <w:p w:rsidR="00B7345B" w:rsidRDefault="00BB1069" w:rsidP="00BB1069">
      <w:pPr>
        <w:pStyle w:val="SemEspaamento"/>
        <w:numPr>
          <w:ilvl w:val="0"/>
          <w:numId w:val="18"/>
        </w:numPr>
        <w:spacing w:before="24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Administração local da obra (considerando 01 engenheiro civil ou arquiteto)</w:t>
      </w:r>
    </w:p>
    <w:p w:rsidR="00BB1069" w:rsidRDefault="00BB1069" w:rsidP="00BB1069">
      <w:pPr>
        <w:pStyle w:val="SemEspaamento"/>
        <w:numPr>
          <w:ilvl w:val="0"/>
          <w:numId w:val="18"/>
        </w:numPr>
        <w:spacing w:before="24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Instalação /ligação provisória elétrica baixa tensão para canteiro de obras,m3-chave 100Acarga 3KWH,20CV,excluindo o fornecimento do medidor.</w:t>
      </w:r>
    </w:p>
    <w:p w:rsidR="00A83A01" w:rsidRDefault="00BB1069" w:rsidP="00BB1069">
      <w:pPr>
        <w:pStyle w:val="SemEspaamento"/>
        <w:numPr>
          <w:ilvl w:val="0"/>
          <w:numId w:val="18"/>
        </w:numPr>
        <w:spacing w:before="24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Ligação provisória de água </w:t>
      </w:r>
      <w:r w:rsidR="00A83A01">
        <w:rPr>
          <w:rFonts w:ascii="Arial" w:hAnsi="Arial" w:cs="Arial"/>
          <w:sz w:val="24"/>
          <w:szCs w:val="24"/>
        </w:rPr>
        <w:t xml:space="preserve"> e esgoto em canteiro de obra </w:t>
      </w:r>
    </w:p>
    <w:p w:rsidR="00C5270D" w:rsidRDefault="00C5270D" w:rsidP="002B43C0">
      <w:pPr>
        <w:pStyle w:val="Ttulo2"/>
        <w:rPr>
          <w:b/>
          <w:color w:val="385623" w:themeColor="accent6" w:themeShade="80"/>
          <w:sz w:val="24"/>
          <w:szCs w:val="24"/>
        </w:rPr>
      </w:pPr>
      <w:bookmarkStart w:id="35" w:name="_Toc457293807"/>
      <w:bookmarkStart w:id="36" w:name="_Toc457296696"/>
    </w:p>
    <w:p w:rsidR="00A83A01" w:rsidRDefault="002B43C0" w:rsidP="002B43C0">
      <w:pPr>
        <w:pStyle w:val="Ttulo2"/>
        <w:rPr>
          <w:b/>
          <w:color w:val="385623" w:themeColor="accent6" w:themeShade="80"/>
          <w:sz w:val="24"/>
          <w:szCs w:val="24"/>
        </w:rPr>
      </w:pPr>
      <w:r w:rsidRPr="006952F6">
        <w:rPr>
          <w:b/>
          <w:color w:val="385623" w:themeColor="accent6" w:themeShade="80"/>
          <w:sz w:val="24"/>
          <w:szCs w:val="24"/>
        </w:rPr>
        <w:t>4.2</w:t>
      </w:r>
      <w:r w:rsidR="007112B3">
        <w:rPr>
          <w:b/>
          <w:color w:val="385623" w:themeColor="accent6" w:themeShade="80"/>
          <w:sz w:val="24"/>
          <w:szCs w:val="24"/>
        </w:rPr>
        <w:t xml:space="preserve">  </w:t>
      </w:r>
      <w:r w:rsidR="00A83A01" w:rsidRPr="006952F6">
        <w:rPr>
          <w:b/>
          <w:color w:val="385623" w:themeColor="accent6" w:themeShade="80"/>
          <w:sz w:val="24"/>
          <w:szCs w:val="24"/>
        </w:rPr>
        <w:t>DEMOLIÇÃO E RETIRADA</w:t>
      </w:r>
      <w:bookmarkEnd w:id="35"/>
      <w:bookmarkEnd w:id="36"/>
    </w:p>
    <w:p w:rsidR="00661E6D" w:rsidRPr="006952F6" w:rsidRDefault="00661E6D" w:rsidP="006952F6"/>
    <w:p w:rsidR="00125469" w:rsidRPr="006952F6" w:rsidRDefault="002B43C0" w:rsidP="00374C6E">
      <w:pPr>
        <w:pStyle w:val="Ttulo3"/>
        <w:rPr>
          <w:color w:val="385623" w:themeColor="accent6" w:themeShade="80"/>
        </w:rPr>
      </w:pPr>
      <w:bookmarkStart w:id="37" w:name="_Toc457293808"/>
      <w:bookmarkStart w:id="38" w:name="_Toc457296697"/>
      <w:r w:rsidRPr="006952F6">
        <w:rPr>
          <w:color w:val="385623" w:themeColor="accent6" w:themeShade="80"/>
        </w:rPr>
        <w:t>4.2</w:t>
      </w:r>
      <w:r w:rsidR="00125469" w:rsidRPr="006952F6">
        <w:rPr>
          <w:color w:val="385623" w:themeColor="accent6" w:themeShade="80"/>
        </w:rPr>
        <w:t>.1 D</w:t>
      </w:r>
      <w:r w:rsidR="004F4389">
        <w:rPr>
          <w:color w:val="385623" w:themeColor="accent6" w:themeShade="80"/>
        </w:rPr>
        <w:t>EMOLIÇÃO E RETIRADA</w:t>
      </w:r>
      <w:bookmarkEnd w:id="37"/>
      <w:bookmarkEnd w:id="38"/>
    </w:p>
    <w:p w:rsidR="00125469" w:rsidRDefault="00125469" w:rsidP="00125469"/>
    <w:p w:rsidR="00125469" w:rsidRPr="00EA7671" w:rsidRDefault="00125469" w:rsidP="004F4389">
      <w:pPr>
        <w:pStyle w:val="PargrafodaLista"/>
        <w:numPr>
          <w:ilvl w:val="0"/>
          <w:numId w:val="22"/>
        </w:numPr>
        <w:spacing w:line="360" w:lineRule="auto"/>
        <w:ind w:left="714" w:hanging="357"/>
        <w:rPr>
          <w:rFonts w:ascii="Arial" w:hAnsi="Arial" w:cs="Arial"/>
          <w:sz w:val="24"/>
          <w:szCs w:val="24"/>
        </w:rPr>
      </w:pPr>
      <w:r w:rsidRPr="00EA7671">
        <w:rPr>
          <w:rFonts w:ascii="Arial" w:hAnsi="Arial" w:cs="Arial"/>
          <w:sz w:val="24"/>
          <w:szCs w:val="24"/>
        </w:rPr>
        <w:t>Demolição de telhas onduladas.</w:t>
      </w:r>
    </w:p>
    <w:p w:rsidR="00125469" w:rsidRPr="00EA7671" w:rsidRDefault="00125469" w:rsidP="004F4389">
      <w:pPr>
        <w:pStyle w:val="PargrafodaLista"/>
        <w:numPr>
          <w:ilvl w:val="0"/>
          <w:numId w:val="22"/>
        </w:numPr>
        <w:spacing w:line="360" w:lineRule="auto"/>
        <w:ind w:left="714" w:hanging="357"/>
        <w:rPr>
          <w:rFonts w:ascii="Arial" w:hAnsi="Arial" w:cs="Arial"/>
          <w:sz w:val="24"/>
          <w:szCs w:val="24"/>
        </w:rPr>
      </w:pPr>
      <w:r w:rsidRPr="00EA7671">
        <w:rPr>
          <w:rFonts w:ascii="Arial" w:hAnsi="Arial" w:cs="Arial"/>
          <w:sz w:val="24"/>
          <w:szCs w:val="24"/>
        </w:rPr>
        <w:t>Retirada de estrutura de madeira pontaletada para telhas ondulada .</w:t>
      </w:r>
    </w:p>
    <w:p w:rsidR="00125469" w:rsidRPr="00EA7671" w:rsidRDefault="00125469" w:rsidP="004F4389">
      <w:pPr>
        <w:pStyle w:val="PargrafodaLista"/>
        <w:numPr>
          <w:ilvl w:val="0"/>
          <w:numId w:val="22"/>
        </w:numPr>
        <w:spacing w:line="360" w:lineRule="auto"/>
        <w:ind w:left="714" w:hanging="357"/>
        <w:rPr>
          <w:rFonts w:ascii="Arial" w:hAnsi="Arial" w:cs="Arial"/>
          <w:sz w:val="24"/>
          <w:szCs w:val="24"/>
        </w:rPr>
      </w:pPr>
      <w:r w:rsidRPr="00EA7671">
        <w:rPr>
          <w:rFonts w:ascii="Arial" w:hAnsi="Arial" w:cs="Arial"/>
          <w:sz w:val="24"/>
          <w:szCs w:val="24"/>
        </w:rPr>
        <w:t>Remoção de fiação elétrica</w:t>
      </w:r>
      <w:r w:rsidR="00162F72">
        <w:rPr>
          <w:rFonts w:ascii="Arial" w:hAnsi="Arial" w:cs="Arial"/>
          <w:sz w:val="24"/>
          <w:szCs w:val="24"/>
        </w:rPr>
        <w:t xml:space="preserve"> total</w:t>
      </w:r>
      <w:r w:rsidRPr="00EA7671">
        <w:rPr>
          <w:rFonts w:ascii="Arial" w:hAnsi="Arial" w:cs="Arial"/>
          <w:sz w:val="24"/>
          <w:szCs w:val="24"/>
        </w:rPr>
        <w:t>.</w:t>
      </w:r>
    </w:p>
    <w:p w:rsidR="00125469" w:rsidRPr="00EA7671" w:rsidRDefault="00125469" w:rsidP="004F4389">
      <w:pPr>
        <w:pStyle w:val="PargrafodaLista"/>
        <w:numPr>
          <w:ilvl w:val="0"/>
          <w:numId w:val="22"/>
        </w:numPr>
        <w:spacing w:line="360" w:lineRule="auto"/>
        <w:ind w:left="714" w:hanging="357"/>
        <w:rPr>
          <w:rFonts w:ascii="Arial" w:hAnsi="Arial" w:cs="Arial"/>
          <w:sz w:val="24"/>
          <w:szCs w:val="24"/>
        </w:rPr>
      </w:pPr>
      <w:r w:rsidRPr="00EA7671">
        <w:rPr>
          <w:rFonts w:ascii="Arial" w:hAnsi="Arial" w:cs="Arial"/>
          <w:sz w:val="24"/>
          <w:szCs w:val="24"/>
        </w:rPr>
        <w:t>Retirada de aparelhos sanitários.</w:t>
      </w:r>
    </w:p>
    <w:p w:rsidR="00A83A01" w:rsidRPr="00EA7671" w:rsidRDefault="007112B3" w:rsidP="004F4389">
      <w:pPr>
        <w:pStyle w:val="PargrafodaLista"/>
        <w:numPr>
          <w:ilvl w:val="0"/>
          <w:numId w:val="22"/>
        </w:numPr>
        <w:spacing w:line="360" w:lineRule="auto"/>
        <w:ind w:left="714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Retirada de forro </w:t>
      </w:r>
      <w:r w:rsidR="00125469" w:rsidRPr="00EA7671">
        <w:rPr>
          <w:rFonts w:ascii="Arial" w:hAnsi="Arial" w:cs="Arial"/>
          <w:sz w:val="24"/>
          <w:szCs w:val="24"/>
        </w:rPr>
        <w:t>de madeira em tabuas</w:t>
      </w:r>
      <w:r w:rsidR="00D32A00">
        <w:rPr>
          <w:rFonts w:ascii="Arial" w:hAnsi="Arial" w:cs="Arial"/>
          <w:sz w:val="24"/>
          <w:szCs w:val="24"/>
        </w:rPr>
        <w:t xml:space="preserve"> e </w:t>
      </w:r>
      <w:r w:rsidR="00EB3507">
        <w:rPr>
          <w:rFonts w:ascii="Arial" w:hAnsi="Arial" w:cs="Arial"/>
          <w:sz w:val="24"/>
          <w:szCs w:val="24"/>
        </w:rPr>
        <w:t>PVC</w:t>
      </w:r>
      <w:r w:rsidR="00125469" w:rsidRPr="00EA7671">
        <w:rPr>
          <w:rFonts w:ascii="Arial" w:hAnsi="Arial" w:cs="Arial"/>
          <w:sz w:val="24"/>
          <w:szCs w:val="24"/>
        </w:rPr>
        <w:t>.</w:t>
      </w:r>
    </w:p>
    <w:p w:rsidR="00125469" w:rsidRPr="00EA7671" w:rsidRDefault="00125469" w:rsidP="004F4389">
      <w:pPr>
        <w:pStyle w:val="PargrafodaLista"/>
        <w:numPr>
          <w:ilvl w:val="0"/>
          <w:numId w:val="22"/>
        </w:numPr>
        <w:spacing w:line="360" w:lineRule="auto"/>
        <w:ind w:left="714" w:hanging="357"/>
        <w:rPr>
          <w:rFonts w:ascii="Arial" w:hAnsi="Arial" w:cs="Arial"/>
          <w:sz w:val="24"/>
          <w:szCs w:val="24"/>
        </w:rPr>
      </w:pPr>
      <w:r w:rsidRPr="00EA7671">
        <w:rPr>
          <w:rFonts w:ascii="Arial" w:hAnsi="Arial" w:cs="Arial"/>
          <w:sz w:val="24"/>
          <w:szCs w:val="24"/>
        </w:rPr>
        <w:t>Re</w:t>
      </w:r>
      <w:r w:rsidR="007112B3">
        <w:rPr>
          <w:rFonts w:ascii="Arial" w:hAnsi="Arial" w:cs="Arial"/>
          <w:sz w:val="24"/>
          <w:szCs w:val="24"/>
        </w:rPr>
        <w:t>tiradas de esquadrias metálicas</w:t>
      </w:r>
      <w:r w:rsidRPr="00EA7671">
        <w:rPr>
          <w:rFonts w:ascii="Arial" w:hAnsi="Arial" w:cs="Arial"/>
          <w:sz w:val="24"/>
          <w:szCs w:val="24"/>
        </w:rPr>
        <w:t>.</w:t>
      </w:r>
    </w:p>
    <w:p w:rsidR="00125469" w:rsidRPr="00EA7671" w:rsidRDefault="00125469" w:rsidP="004F4389">
      <w:pPr>
        <w:pStyle w:val="PargrafodaLista"/>
        <w:numPr>
          <w:ilvl w:val="0"/>
          <w:numId w:val="22"/>
        </w:numPr>
        <w:spacing w:line="360" w:lineRule="auto"/>
        <w:ind w:left="714" w:hanging="357"/>
        <w:rPr>
          <w:rFonts w:ascii="Arial" w:hAnsi="Arial" w:cs="Arial"/>
          <w:sz w:val="24"/>
          <w:szCs w:val="24"/>
        </w:rPr>
      </w:pPr>
      <w:r w:rsidRPr="00EA7671">
        <w:rPr>
          <w:rFonts w:ascii="Arial" w:hAnsi="Arial" w:cs="Arial"/>
          <w:sz w:val="24"/>
          <w:szCs w:val="24"/>
        </w:rPr>
        <w:t>Retirada de divisórias em chapas de madeira, com montantes metálicos.</w:t>
      </w:r>
    </w:p>
    <w:p w:rsidR="00125469" w:rsidRPr="00EA7671" w:rsidRDefault="00125469" w:rsidP="004F4389">
      <w:pPr>
        <w:pStyle w:val="PargrafodaLista"/>
        <w:numPr>
          <w:ilvl w:val="0"/>
          <w:numId w:val="22"/>
        </w:numPr>
        <w:spacing w:line="360" w:lineRule="auto"/>
        <w:ind w:left="714" w:hanging="357"/>
        <w:rPr>
          <w:rFonts w:ascii="Arial" w:hAnsi="Arial" w:cs="Arial"/>
          <w:sz w:val="24"/>
          <w:szCs w:val="24"/>
        </w:rPr>
      </w:pPr>
      <w:r w:rsidRPr="00EA7671">
        <w:rPr>
          <w:rFonts w:ascii="Arial" w:hAnsi="Arial" w:cs="Arial"/>
          <w:sz w:val="24"/>
          <w:szCs w:val="24"/>
        </w:rPr>
        <w:t>Demolição de piso de alta resistência</w:t>
      </w:r>
      <w:r w:rsidR="005E076D">
        <w:rPr>
          <w:rFonts w:ascii="Arial" w:hAnsi="Arial" w:cs="Arial"/>
          <w:sz w:val="24"/>
          <w:szCs w:val="24"/>
        </w:rPr>
        <w:t xml:space="preserve">, </w:t>
      </w:r>
      <w:r w:rsidR="00EF40D3">
        <w:rPr>
          <w:rFonts w:ascii="Arial" w:hAnsi="Arial" w:cs="Arial"/>
          <w:sz w:val="24"/>
          <w:szCs w:val="24"/>
        </w:rPr>
        <w:t>comprometido</w:t>
      </w:r>
      <w:r w:rsidRPr="00EA7671">
        <w:rPr>
          <w:rFonts w:ascii="Arial" w:hAnsi="Arial" w:cs="Arial"/>
          <w:sz w:val="24"/>
          <w:szCs w:val="24"/>
        </w:rPr>
        <w:t>.</w:t>
      </w:r>
    </w:p>
    <w:p w:rsidR="00125469" w:rsidRPr="00EA7671" w:rsidRDefault="00EA7671" w:rsidP="004F4389">
      <w:pPr>
        <w:pStyle w:val="PargrafodaLista"/>
        <w:numPr>
          <w:ilvl w:val="0"/>
          <w:numId w:val="22"/>
        </w:numPr>
        <w:spacing w:line="360" w:lineRule="auto"/>
        <w:ind w:left="714" w:hanging="357"/>
        <w:rPr>
          <w:rFonts w:ascii="Arial" w:hAnsi="Arial" w:cs="Arial"/>
          <w:sz w:val="24"/>
          <w:szCs w:val="24"/>
        </w:rPr>
      </w:pPr>
      <w:r w:rsidRPr="00EA7671">
        <w:rPr>
          <w:rFonts w:ascii="Arial" w:hAnsi="Arial" w:cs="Arial"/>
          <w:sz w:val="24"/>
          <w:szCs w:val="24"/>
        </w:rPr>
        <w:t>Demolição de alvenaria  de tijolo furados sem reaproveitamento.</w:t>
      </w:r>
    </w:p>
    <w:p w:rsidR="001827DE" w:rsidRDefault="00EA7671" w:rsidP="004F4389">
      <w:pPr>
        <w:pStyle w:val="PargrafodaLista"/>
        <w:numPr>
          <w:ilvl w:val="0"/>
          <w:numId w:val="22"/>
        </w:numPr>
        <w:spacing w:line="360" w:lineRule="auto"/>
        <w:ind w:left="714" w:hanging="357"/>
        <w:rPr>
          <w:rFonts w:ascii="Arial" w:hAnsi="Arial" w:cs="Arial"/>
          <w:sz w:val="24"/>
          <w:szCs w:val="24"/>
        </w:rPr>
      </w:pPr>
      <w:r w:rsidRPr="00EA7671">
        <w:rPr>
          <w:rFonts w:ascii="Arial" w:hAnsi="Arial" w:cs="Arial"/>
          <w:sz w:val="24"/>
          <w:szCs w:val="24"/>
        </w:rPr>
        <w:t>Demolição manual concreto armado (pilar ,viga, laje)incluindo  empilhamento ao lateral do canteiro  de obra.</w:t>
      </w:r>
    </w:p>
    <w:p w:rsidR="004F4389" w:rsidRDefault="004F4389" w:rsidP="004F4389">
      <w:pPr>
        <w:spacing w:line="360" w:lineRule="auto"/>
        <w:rPr>
          <w:rFonts w:ascii="Arial" w:hAnsi="Arial" w:cs="Arial"/>
          <w:sz w:val="24"/>
          <w:szCs w:val="24"/>
        </w:rPr>
      </w:pPr>
    </w:p>
    <w:p w:rsidR="004F4389" w:rsidRDefault="004F4389" w:rsidP="004F4389">
      <w:pPr>
        <w:spacing w:line="360" w:lineRule="auto"/>
        <w:rPr>
          <w:rFonts w:ascii="Arial" w:hAnsi="Arial" w:cs="Arial"/>
          <w:sz w:val="24"/>
          <w:szCs w:val="24"/>
        </w:rPr>
      </w:pPr>
    </w:p>
    <w:p w:rsidR="004F4389" w:rsidRDefault="004F4389" w:rsidP="004F4389">
      <w:pPr>
        <w:spacing w:line="360" w:lineRule="auto"/>
        <w:rPr>
          <w:rFonts w:ascii="Arial" w:hAnsi="Arial" w:cs="Arial"/>
          <w:sz w:val="24"/>
          <w:szCs w:val="24"/>
        </w:rPr>
      </w:pPr>
    </w:p>
    <w:p w:rsidR="004F4389" w:rsidRDefault="004F4389" w:rsidP="004F4389">
      <w:pPr>
        <w:spacing w:line="360" w:lineRule="auto"/>
        <w:rPr>
          <w:rFonts w:ascii="Arial" w:hAnsi="Arial" w:cs="Arial"/>
          <w:sz w:val="24"/>
          <w:szCs w:val="24"/>
        </w:rPr>
      </w:pPr>
    </w:p>
    <w:p w:rsidR="00374C6E" w:rsidRPr="00A04DAC" w:rsidRDefault="00374C6E" w:rsidP="00374C6E">
      <w:pPr>
        <w:pStyle w:val="Ttulo1"/>
        <w:jc w:val="right"/>
        <w:rPr>
          <w:rFonts w:ascii="Arial" w:hAnsi="Arial" w:cs="Arial"/>
          <w:color w:val="auto"/>
        </w:rPr>
      </w:pPr>
      <w:r w:rsidRPr="00A04DAC">
        <w:rPr>
          <w:rFonts w:ascii="Arial" w:hAnsi="Arial" w:cs="Arial"/>
          <w:color w:val="auto"/>
        </w:rPr>
        <w:lastRenderedPageBreak/>
        <w:t xml:space="preserve">                                                           </w:t>
      </w:r>
      <w:bookmarkStart w:id="39" w:name="_Toc457293809"/>
      <w:bookmarkStart w:id="40" w:name="_Toc457296698"/>
      <w:r w:rsidR="00B224F7" w:rsidRPr="00A04DAC">
        <w:rPr>
          <w:rFonts w:ascii="Arial" w:hAnsi="Arial" w:cs="Arial"/>
          <w:color w:val="auto"/>
        </w:rPr>
        <w:t xml:space="preserve">5 </w:t>
      </w:r>
      <w:r w:rsidRPr="00A04DAC">
        <w:rPr>
          <w:rFonts w:ascii="Arial" w:hAnsi="Arial" w:cs="Arial"/>
          <w:color w:val="auto"/>
        </w:rPr>
        <w:t xml:space="preserve"> </w:t>
      </w:r>
      <w:r w:rsidR="00B224F7" w:rsidRPr="00A04DAC">
        <w:rPr>
          <w:rFonts w:ascii="Arial" w:hAnsi="Arial" w:cs="Arial"/>
          <w:color w:val="auto"/>
        </w:rPr>
        <w:t>INFRAESTRUTURA</w:t>
      </w:r>
      <w:bookmarkEnd w:id="39"/>
      <w:bookmarkEnd w:id="40"/>
    </w:p>
    <w:p w:rsidR="002B43C0" w:rsidRPr="002B43C0" w:rsidRDefault="003F2034" w:rsidP="001827DE">
      <w:pPr>
        <w:pStyle w:val="Ttulo2"/>
      </w:pPr>
      <w:bookmarkStart w:id="41" w:name="_Toc457292389"/>
      <w:bookmarkStart w:id="42" w:name="_Toc457293810"/>
      <w:bookmarkStart w:id="43" w:name="_Toc457296699"/>
      <w:r>
        <w:rPr>
          <w:noProof/>
        </w:rPr>
        <w:pict>
          <v:line id="Conector reto 6" o:spid="_x0000_s1039" style="position:absolute;flip:x y;z-index:251667456;visibility:visible;mso-position-horizontal:left;mso-position-horizontal-relative:margin;mso-width-relative:margin;mso-height-relative:margin" from="0,2.4pt" to="427.05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" strokecolor="#70ad47 [3209]" strokeweight=".5pt">
            <v:stroke joinstyle="miter"/>
            <w10:wrap anchorx="margin"/>
          </v:line>
        </w:pict>
      </w:r>
      <w:bookmarkEnd w:id="41"/>
      <w:bookmarkEnd w:id="42"/>
      <w:bookmarkEnd w:id="43"/>
    </w:p>
    <w:p w:rsidR="005D6F2B" w:rsidRPr="006952F6" w:rsidRDefault="007112B3" w:rsidP="002B43C0">
      <w:pPr>
        <w:pStyle w:val="Ttulo2"/>
        <w:rPr>
          <w:b/>
          <w:color w:val="385623" w:themeColor="accent6" w:themeShade="80"/>
          <w:sz w:val="24"/>
          <w:szCs w:val="24"/>
        </w:rPr>
      </w:pPr>
      <w:bookmarkStart w:id="44" w:name="_Toc457293811"/>
      <w:bookmarkStart w:id="45" w:name="_Toc457296700"/>
      <w:r>
        <w:rPr>
          <w:b/>
          <w:color w:val="385623" w:themeColor="accent6" w:themeShade="80"/>
          <w:sz w:val="24"/>
          <w:szCs w:val="24"/>
        </w:rPr>
        <w:t xml:space="preserve">5.1 FUNDAÇÃO E </w:t>
      </w:r>
      <w:r w:rsidR="00EA7671" w:rsidRPr="006952F6">
        <w:rPr>
          <w:b/>
          <w:color w:val="385623" w:themeColor="accent6" w:themeShade="80"/>
          <w:sz w:val="24"/>
          <w:szCs w:val="24"/>
        </w:rPr>
        <w:t>ESTACA</w:t>
      </w:r>
      <w:bookmarkEnd w:id="44"/>
      <w:bookmarkEnd w:id="45"/>
      <w:r w:rsidR="00EA7671" w:rsidRPr="006952F6">
        <w:rPr>
          <w:b/>
          <w:color w:val="385623" w:themeColor="accent6" w:themeShade="80"/>
          <w:sz w:val="24"/>
          <w:szCs w:val="24"/>
        </w:rPr>
        <w:t xml:space="preserve"> </w:t>
      </w:r>
    </w:p>
    <w:p w:rsidR="0092532E" w:rsidRDefault="0092532E" w:rsidP="0092532E">
      <w:pPr>
        <w:pStyle w:val="PargrafodaLista"/>
        <w:rPr>
          <w:rFonts w:ascii="Arial" w:hAnsi="Arial" w:cs="Arial"/>
          <w:sz w:val="24"/>
          <w:szCs w:val="24"/>
        </w:rPr>
      </w:pPr>
    </w:p>
    <w:p w:rsidR="00EA7671" w:rsidRDefault="0092532E" w:rsidP="004F4389">
      <w:pPr>
        <w:pStyle w:val="PargrafodaLista"/>
        <w:numPr>
          <w:ilvl w:val="0"/>
          <w:numId w:val="23"/>
        </w:numPr>
        <w:spacing w:line="360" w:lineRule="auto"/>
        <w:ind w:left="714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Escavação  manual de vala em material de 1A categoria  de 1,5  ate 3m excluindo esgotamento e escoamento.</w:t>
      </w:r>
    </w:p>
    <w:p w:rsidR="0092532E" w:rsidRDefault="0092532E" w:rsidP="004F4389">
      <w:pPr>
        <w:pStyle w:val="PargrafodaLista"/>
        <w:numPr>
          <w:ilvl w:val="0"/>
          <w:numId w:val="23"/>
        </w:numPr>
        <w:spacing w:line="360" w:lineRule="auto"/>
        <w:ind w:left="714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Reaterro  de vala  com compactação manual</w:t>
      </w:r>
    </w:p>
    <w:p w:rsidR="0092532E" w:rsidRDefault="0092532E" w:rsidP="004F4389">
      <w:pPr>
        <w:pStyle w:val="PargrafodaLista"/>
        <w:numPr>
          <w:ilvl w:val="0"/>
          <w:numId w:val="23"/>
        </w:numPr>
        <w:spacing w:line="360" w:lineRule="auto"/>
        <w:ind w:left="714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Lançamento de concreto em pré moldado.</w:t>
      </w:r>
    </w:p>
    <w:p w:rsidR="00336120" w:rsidRPr="0092532E" w:rsidRDefault="0092532E" w:rsidP="004F4389">
      <w:pPr>
        <w:pStyle w:val="PargrafodaLista"/>
        <w:numPr>
          <w:ilvl w:val="0"/>
          <w:numId w:val="23"/>
        </w:numPr>
        <w:spacing w:line="360" w:lineRule="auto"/>
        <w:ind w:left="714" w:hanging="357"/>
        <w:rPr>
          <w:rFonts w:ascii="Arial" w:hAnsi="Arial" w:cs="Arial"/>
          <w:b/>
          <w:sz w:val="24"/>
          <w:szCs w:val="24"/>
        </w:rPr>
      </w:pPr>
      <w:r w:rsidRPr="0092532E">
        <w:rPr>
          <w:rFonts w:ascii="Arial" w:hAnsi="Arial" w:cs="Arial"/>
          <w:sz w:val="24"/>
          <w:szCs w:val="24"/>
        </w:rPr>
        <w:t xml:space="preserve">Lançamento e regularização superficial de concreto com régua simples </w:t>
      </w:r>
      <w:r>
        <w:rPr>
          <w:rFonts w:ascii="Arial" w:hAnsi="Arial" w:cs="Arial"/>
          <w:sz w:val="24"/>
          <w:szCs w:val="24"/>
        </w:rPr>
        <w:t>L=</w:t>
      </w:r>
      <w:r w:rsidRPr="0092532E">
        <w:rPr>
          <w:rFonts w:ascii="Arial" w:hAnsi="Arial" w:cs="Arial"/>
          <w:sz w:val="24"/>
          <w:szCs w:val="24"/>
        </w:rPr>
        <w:t>3m</w:t>
      </w:r>
      <w:r>
        <w:rPr>
          <w:rFonts w:ascii="Arial" w:hAnsi="Arial" w:cs="Arial"/>
          <w:sz w:val="24"/>
          <w:szCs w:val="24"/>
        </w:rPr>
        <w:t>.</w:t>
      </w:r>
    </w:p>
    <w:p w:rsidR="0092532E" w:rsidRPr="0092532E" w:rsidRDefault="0092532E" w:rsidP="004F4389">
      <w:pPr>
        <w:pStyle w:val="PargrafodaLista"/>
        <w:numPr>
          <w:ilvl w:val="0"/>
          <w:numId w:val="23"/>
        </w:numPr>
        <w:spacing w:line="360" w:lineRule="auto"/>
        <w:ind w:left="714" w:hanging="357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Concreto FCK=25MPA,virado em betoneira, sem lançamento.</w:t>
      </w:r>
    </w:p>
    <w:p w:rsidR="0092532E" w:rsidRPr="0092532E" w:rsidRDefault="0092532E" w:rsidP="0092532E">
      <w:pPr>
        <w:pStyle w:val="PargrafodaLista"/>
        <w:rPr>
          <w:rFonts w:ascii="Arial" w:hAnsi="Arial" w:cs="Arial"/>
          <w:b/>
          <w:sz w:val="24"/>
          <w:szCs w:val="24"/>
        </w:rPr>
      </w:pPr>
    </w:p>
    <w:p w:rsidR="00336120" w:rsidRPr="006952F6" w:rsidRDefault="0092532E" w:rsidP="002B43C0">
      <w:pPr>
        <w:pStyle w:val="Ttulo2"/>
        <w:rPr>
          <w:b/>
          <w:color w:val="385623" w:themeColor="accent6" w:themeShade="80"/>
          <w:sz w:val="24"/>
          <w:szCs w:val="24"/>
        </w:rPr>
      </w:pPr>
      <w:bookmarkStart w:id="46" w:name="_Toc457293812"/>
      <w:bookmarkStart w:id="47" w:name="_Toc457296701"/>
      <w:r w:rsidRPr="006952F6">
        <w:rPr>
          <w:b/>
          <w:color w:val="385623" w:themeColor="accent6" w:themeShade="80"/>
          <w:sz w:val="24"/>
          <w:szCs w:val="24"/>
        </w:rPr>
        <w:t>5.2 BLOCO E VIGA</w:t>
      </w:r>
      <w:bookmarkEnd w:id="46"/>
      <w:bookmarkEnd w:id="47"/>
    </w:p>
    <w:p w:rsidR="005D6F2B" w:rsidRDefault="005D6F2B" w:rsidP="00336120">
      <w:pPr>
        <w:rPr>
          <w:b/>
        </w:rPr>
      </w:pPr>
    </w:p>
    <w:p w:rsidR="00783610" w:rsidRPr="001150F6" w:rsidRDefault="001150F6" w:rsidP="004F4389">
      <w:pPr>
        <w:pStyle w:val="PargrafodaLista"/>
        <w:numPr>
          <w:ilvl w:val="0"/>
          <w:numId w:val="24"/>
        </w:numPr>
        <w:spacing w:line="360" w:lineRule="auto"/>
        <w:ind w:left="714" w:hanging="357"/>
        <w:rPr>
          <w:b/>
        </w:rPr>
      </w:pPr>
      <w:r>
        <w:rPr>
          <w:rFonts w:ascii="Arial" w:hAnsi="Arial" w:cs="Arial"/>
          <w:sz w:val="24"/>
          <w:szCs w:val="24"/>
        </w:rPr>
        <w:t>Escavação manual em solo com profundidade ate 1,50m.</w:t>
      </w:r>
    </w:p>
    <w:p w:rsidR="001150F6" w:rsidRPr="001150F6" w:rsidRDefault="001150F6" w:rsidP="004F4389">
      <w:pPr>
        <w:pStyle w:val="PargrafodaLista"/>
        <w:numPr>
          <w:ilvl w:val="0"/>
          <w:numId w:val="24"/>
        </w:numPr>
        <w:spacing w:line="360" w:lineRule="auto"/>
        <w:ind w:left="714" w:hanging="357"/>
        <w:rPr>
          <w:b/>
        </w:rPr>
      </w:pPr>
      <w:r>
        <w:rPr>
          <w:rFonts w:ascii="Arial" w:hAnsi="Arial" w:cs="Arial"/>
          <w:sz w:val="24"/>
          <w:szCs w:val="24"/>
        </w:rPr>
        <w:t>Reaterro de vala com compactação manual.</w:t>
      </w:r>
    </w:p>
    <w:p w:rsidR="001150F6" w:rsidRPr="001150F6" w:rsidRDefault="001150F6" w:rsidP="004F4389">
      <w:pPr>
        <w:pStyle w:val="PargrafodaLista"/>
        <w:numPr>
          <w:ilvl w:val="0"/>
          <w:numId w:val="24"/>
        </w:numPr>
        <w:spacing w:line="360" w:lineRule="auto"/>
        <w:ind w:left="714" w:hanging="357"/>
        <w:rPr>
          <w:b/>
        </w:rPr>
      </w:pPr>
      <w:r>
        <w:rPr>
          <w:rFonts w:ascii="Arial" w:hAnsi="Arial" w:cs="Arial"/>
          <w:sz w:val="24"/>
          <w:szCs w:val="24"/>
        </w:rPr>
        <w:t>Lançamento de concreto pré moldado.</w:t>
      </w:r>
    </w:p>
    <w:p w:rsidR="001150F6" w:rsidRPr="001150F6" w:rsidRDefault="001150F6" w:rsidP="004F4389">
      <w:pPr>
        <w:pStyle w:val="PargrafodaLista"/>
        <w:numPr>
          <w:ilvl w:val="0"/>
          <w:numId w:val="24"/>
        </w:numPr>
        <w:spacing w:line="360" w:lineRule="auto"/>
        <w:ind w:left="714" w:hanging="357"/>
        <w:rPr>
          <w:b/>
        </w:rPr>
      </w:pPr>
      <w:r>
        <w:rPr>
          <w:rFonts w:ascii="Arial" w:hAnsi="Arial" w:cs="Arial"/>
          <w:sz w:val="24"/>
          <w:szCs w:val="24"/>
        </w:rPr>
        <w:t>Adensamento e regularização superficial de concreto com régua simples L=3m.</w:t>
      </w:r>
    </w:p>
    <w:p w:rsidR="001150F6" w:rsidRPr="001150F6" w:rsidRDefault="001150F6" w:rsidP="004F4389">
      <w:pPr>
        <w:pStyle w:val="PargrafodaLista"/>
        <w:numPr>
          <w:ilvl w:val="0"/>
          <w:numId w:val="24"/>
        </w:numPr>
        <w:spacing w:line="360" w:lineRule="auto"/>
        <w:ind w:left="714" w:hanging="357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Concreto FCK=25MPA,virado em betoneira, sem lançamento.</w:t>
      </w:r>
    </w:p>
    <w:p w:rsidR="001150F6" w:rsidRPr="0092532E" w:rsidRDefault="001150F6" w:rsidP="001150F6">
      <w:pPr>
        <w:pStyle w:val="PargrafodaLista"/>
        <w:rPr>
          <w:rFonts w:ascii="Arial" w:hAnsi="Arial" w:cs="Arial"/>
          <w:b/>
          <w:sz w:val="24"/>
          <w:szCs w:val="24"/>
        </w:rPr>
      </w:pPr>
    </w:p>
    <w:p w:rsidR="001150F6" w:rsidRPr="006952F6" w:rsidRDefault="001150F6" w:rsidP="002B43C0">
      <w:pPr>
        <w:pStyle w:val="Ttulo2"/>
        <w:rPr>
          <w:b/>
          <w:color w:val="385623" w:themeColor="accent6" w:themeShade="80"/>
          <w:sz w:val="24"/>
          <w:szCs w:val="24"/>
        </w:rPr>
      </w:pPr>
      <w:bookmarkStart w:id="48" w:name="_Toc457293813"/>
      <w:bookmarkStart w:id="49" w:name="_Toc457296702"/>
      <w:r w:rsidRPr="006952F6">
        <w:rPr>
          <w:b/>
          <w:color w:val="385623" w:themeColor="accent6" w:themeShade="80"/>
          <w:sz w:val="24"/>
          <w:szCs w:val="24"/>
        </w:rPr>
        <w:t>5.3 CONCRETO ARMADO –ESTACAS</w:t>
      </w:r>
      <w:bookmarkEnd w:id="48"/>
      <w:bookmarkEnd w:id="49"/>
    </w:p>
    <w:p w:rsidR="001150F6" w:rsidRDefault="001150F6" w:rsidP="00D86747">
      <w:pPr>
        <w:jc w:val="center"/>
        <w:rPr>
          <w:rFonts w:ascii="Arial" w:hAnsi="Arial" w:cs="Arial"/>
          <w:b/>
          <w:sz w:val="24"/>
          <w:szCs w:val="24"/>
        </w:rPr>
      </w:pPr>
    </w:p>
    <w:p w:rsidR="001150F6" w:rsidRPr="001669DC" w:rsidRDefault="001150F6" w:rsidP="004F4389">
      <w:pPr>
        <w:pStyle w:val="PargrafodaLista"/>
        <w:numPr>
          <w:ilvl w:val="0"/>
          <w:numId w:val="25"/>
        </w:numPr>
        <w:spacing w:line="360" w:lineRule="auto"/>
        <w:ind w:left="714" w:hanging="357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Forma de tabua para concreto  em</w:t>
      </w:r>
      <w:r w:rsidR="00050896">
        <w:rPr>
          <w:rFonts w:ascii="Arial" w:hAnsi="Arial" w:cs="Arial"/>
          <w:sz w:val="24"/>
          <w:szCs w:val="24"/>
        </w:rPr>
        <w:t xml:space="preserve"> fundação com reaproveitamento </w:t>
      </w:r>
      <w:r>
        <w:rPr>
          <w:rFonts w:ascii="Arial" w:hAnsi="Arial" w:cs="Arial"/>
          <w:sz w:val="24"/>
          <w:szCs w:val="24"/>
        </w:rPr>
        <w:t xml:space="preserve">cinco </w:t>
      </w:r>
      <w:r w:rsidR="00050896">
        <w:rPr>
          <w:rFonts w:ascii="Arial" w:hAnsi="Arial" w:cs="Arial"/>
          <w:sz w:val="24"/>
          <w:szCs w:val="24"/>
        </w:rPr>
        <w:t>vezes.</w:t>
      </w:r>
    </w:p>
    <w:p w:rsidR="001669DC" w:rsidRPr="001669DC" w:rsidRDefault="001669DC" w:rsidP="004F4389">
      <w:pPr>
        <w:pStyle w:val="PargrafodaLista"/>
        <w:numPr>
          <w:ilvl w:val="0"/>
          <w:numId w:val="25"/>
        </w:numPr>
        <w:spacing w:line="360" w:lineRule="auto"/>
        <w:ind w:left="714" w:hanging="357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Corte e dobra de aço CA-50,diâmetro de 10.0mm,</w:t>
      </w:r>
      <w:r w:rsidR="00071D88">
        <w:rPr>
          <w:rFonts w:ascii="Arial" w:hAnsi="Arial" w:cs="Arial"/>
          <w:sz w:val="24"/>
          <w:szCs w:val="24"/>
        </w:rPr>
        <w:t xml:space="preserve"> utilizando</w:t>
      </w:r>
      <w:r>
        <w:rPr>
          <w:rFonts w:ascii="Arial" w:hAnsi="Arial" w:cs="Arial"/>
          <w:sz w:val="24"/>
          <w:szCs w:val="24"/>
        </w:rPr>
        <w:t xml:space="preserve"> em estruturas diversas, exceto lajes.</w:t>
      </w:r>
    </w:p>
    <w:p w:rsidR="001669DC" w:rsidRPr="004F478A" w:rsidRDefault="001669DC" w:rsidP="004F4389">
      <w:pPr>
        <w:pStyle w:val="PargrafodaLista"/>
        <w:numPr>
          <w:ilvl w:val="0"/>
          <w:numId w:val="25"/>
        </w:numPr>
        <w:spacing w:line="360" w:lineRule="auto"/>
        <w:ind w:left="714" w:hanging="357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Corte e dobra de aço CA-60,diâmetro de 5.0mm,</w:t>
      </w:r>
      <w:r w:rsidR="00071D88">
        <w:rPr>
          <w:rFonts w:ascii="Arial" w:hAnsi="Arial" w:cs="Arial"/>
          <w:sz w:val="24"/>
          <w:szCs w:val="24"/>
        </w:rPr>
        <w:t xml:space="preserve"> utilizando</w:t>
      </w:r>
      <w:r>
        <w:rPr>
          <w:rFonts w:ascii="Arial" w:hAnsi="Arial" w:cs="Arial"/>
          <w:sz w:val="24"/>
          <w:szCs w:val="24"/>
        </w:rPr>
        <w:t xml:space="preserve"> em estruturas diversas, exceto lajes. </w:t>
      </w:r>
    </w:p>
    <w:p w:rsidR="004F478A" w:rsidRPr="001150F6" w:rsidRDefault="004F478A" w:rsidP="004F4389">
      <w:pPr>
        <w:pStyle w:val="PargrafodaLista"/>
        <w:numPr>
          <w:ilvl w:val="0"/>
          <w:numId w:val="25"/>
        </w:numPr>
        <w:spacing w:line="360" w:lineRule="auto"/>
        <w:ind w:left="714" w:hanging="357"/>
        <w:rPr>
          <w:b/>
        </w:rPr>
      </w:pPr>
      <w:r>
        <w:rPr>
          <w:rFonts w:ascii="Arial" w:hAnsi="Arial" w:cs="Arial"/>
          <w:sz w:val="24"/>
          <w:szCs w:val="24"/>
        </w:rPr>
        <w:t>Lançamento de concreto pré moldado.</w:t>
      </w:r>
    </w:p>
    <w:p w:rsidR="004F478A" w:rsidRPr="001150F6" w:rsidRDefault="004F478A" w:rsidP="004F4389">
      <w:pPr>
        <w:pStyle w:val="PargrafodaLista"/>
        <w:numPr>
          <w:ilvl w:val="0"/>
          <w:numId w:val="25"/>
        </w:numPr>
        <w:spacing w:line="360" w:lineRule="auto"/>
        <w:ind w:left="714" w:hanging="357"/>
        <w:rPr>
          <w:b/>
        </w:rPr>
      </w:pPr>
      <w:r>
        <w:rPr>
          <w:rFonts w:ascii="Arial" w:hAnsi="Arial" w:cs="Arial"/>
          <w:sz w:val="24"/>
          <w:szCs w:val="24"/>
        </w:rPr>
        <w:lastRenderedPageBreak/>
        <w:t>Adensamento e regularização superficial de concreto com régua simples L=3m.</w:t>
      </w:r>
    </w:p>
    <w:p w:rsidR="004F478A" w:rsidRPr="001150F6" w:rsidRDefault="004F478A" w:rsidP="004F4389">
      <w:pPr>
        <w:pStyle w:val="PargrafodaLista"/>
        <w:numPr>
          <w:ilvl w:val="0"/>
          <w:numId w:val="25"/>
        </w:numPr>
        <w:spacing w:line="360" w:lineRule="auto"/>
        <w:ind w:left="714" w:hanging="357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Concreto FCK=25MPA,virado em betoneira, sem lançamento.</w:t>
      </w:r>
    </w:p>
    <w:p w:rsidR="005D6F2B" w:rsidRPr="005D6F2B" w:rsidRDefault="005D6F2B" w:rsidP="00336120">
      <w:pPr>
        <w:rPr>
          <w:b/>
        </w:rPr>
      </w:pPr>
    </w:p>
    <w:p w:rsidR="00D86747" w:rsidRPr="006952F6" w:rsidRDefault="005D6F2B" w:rsidP="002B43C0">
      <w:pPr>
        <w:pStyle w:val="Ttulo2"/>
        <w:rPr>
          <w:b/>
          <w:color w:val="385623" w:themeColor="accent6" w:themeShade="80"/>
          <w:sz w:val="24"/>
          <w:szCs w:val="24"/>
        </w:rPr>
      </w:pPr>
      <w:r w:rsidRPr="006952F6">
        <w:rPr>
          <w:b/>
          <w:color w:val="385623" w:themeColor="accent6" w:themeShade="80"/>
          <w:sz w:val="24"/>
          <w:szCs w:val="24"/>
        </w:rPr>
        <w:t xml:space="preserve">        </w:t>
      </w:r>
      <w:bookmarkStart w:id="50" w:name="_Toc457293814"/>
      <w:bookmarkStart w:id="51" w:name="_Toc457296703"/>
      <w:r w:rsidR="00D86747" w:rsidRPr="006952F6">
        <w:rPr>
          <w:b/>
          <w:color w:val="385623" w:themeColor="accent6" w:themeShade="80"/>
          <w:sz w:val="24"/>
          <w:szCs w:val="24"/>
        </w:rPr>
        <w:t>5.4 CONCRETO ARMADO – BLOCOS</w:t>
      </w:r>
      <w:bookmarkEnd w:id="50"/>
      <w:bookmarkEnd w:id="51"/>
    </w:p>
    <w:p w:rsidR="00D86747" w:rsidRDefault="00D86747" w:rsidP="00D86747">
      <w:pPr>
        <w:rPr>
          <w:rFonts w:ascii="Arial" w:hAnsi="Arial" w:cs="Arial"/>
          <w:b/>
          <w:sz w:val="24"/>
          <w:szCs w:val="24"/>
        </w:rPr>
      </w:pPr>
    </w:p>
    <w:p w:rsidR="00D86747" w:rsidRPr="001669DC" w:rsidRDefault="00D86747" w:rsidP="004F4389">
      <w:pPr>
        <w:pStyle w:val="PargrafodaLista"/>
        <w:numPr>
          <w:ilvl w:val="0"/>
          <w:numId w:val="25"/>
        </w:numPr>
        <w:spacing w:line="360" w:lineRule="auto"/>
        <w:ind w:left="714" w:hanging="357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Forma de tabua para concreto  em fundação com reaproveitamento cinco vezes.</w:t>
      </w:r>
    </w:p>
    <w:p w:rsidR="00D86747" w:rsidRPr="001669DC" w:rsidRDefault="00D86747" w:rsidP="004F4389">
      <w:pPr>
        <w:pStyle w:val="PargrafodaLista"/>
        <w:numPr>
          <w:ilvl w:val="0"/>
          <w:numId w:val="25"/>
        </w:numPr>
        <w:spacing w:line="360" w:lineRule="auto"/>
        <w:ind w:left="714" w:hanging="357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Corte e dobra de aço CA-50,diâmetro de 10.0mm,</w:t>
      </w:r>
      <w:r w:rsidR="00071D88">
        <w:rPr>
          <w:rFonts w:ascii="Arial" w:hAnsi="Arial" w:cs="Arial"/>
          <w:sz w:val="24"/>
          <w:szCs w:val="24"/>
        </w:rPr>
        <w:t xml:space="preserve"> utilizando</w:t>
      </w:r>
      <w:r>
        <w:rPr>
          <w:rFonts w:ascii="Arial" w:hAnsi="Arial" w:cs="Arial"/>
          <w:sz w:val="24"/>
          <w:szCs w:val="24"/>
        </w:rPr>
        <w:t xml:space="preserve"> em estruturas diversas, exceto lajes.</w:t>
      </w:r>
    </w:p>
    <w:p w:rsidR="00D86747" w:rsidRPr="004F478A" w:rsidRDefault="00D86747" w:rsidP="004F4389">
      <w:pPr>
        <w:pStyle w:val="PargrafodaLista"/>
        <w:numPr>
          <w:ilvl w:val="0"/>
          <w:numId w:val="25"/>
        </w:numPr>
        <w:spacing w:line="360" w:lineRule="auto"/>
        <w:ind w:left="714" w:hanging="357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Corte e dobra de aço CA-60,diâmetro de 5.0mm,</w:t>
      </w:r>
      <w:r w:rsidR="00071D88">
        <w:rPr>
          <w:rFonts w:ascii="Arial" w:hAnsi="Arial" w:cs="Arial"/>
          <w:sz w:val="24"/>
          <w:szCs w:val="24"/>
        </w:rPr>
        <w:t xml:space="preserve"> utilizando</w:t>
      </w:r>
      <w:r>
        <w:rPr>
          <w:rFonts w:ascii="Arial" w:hAnsi="Arial" w:cs="Arial"/>
          <w:sz w:val="24"/>
          <w:szCs w:val="24"/>
        </w:rPr>
        <w:t xml:space="preserve"> em estruturas diversas, exceto lajes. </w:t>
      </w:r>
    </w:p>
    <w:p w:rsidR="00D86747" w:rsidRPr="001150F6" w:rsidRDefault="00D86747" w:rsidP="004F4389">
      <w:pPr>
        <w:pStyle w:val="PargrafodaLista"/>
        <w:numPr>
          <w:ilvl w:val="0"/>
          <w:numId w:val="25"/>
        </w:numPr>
        <w:spacing w:line="360" w:lineRule="auto"/>
        <w:ind w:left="714" w:hanging="357"/>
        <w:rPr>
          <w:b/>
        </w:rPr>
      </w:pPr>
      <w:r>
        <w:rPr>
          <w:rFonts w:ascii="Arial" w:hAnsi="Arial" w:cs="Arial"/>
          <w:sz w:val="24"/>
          <w:szCs w:val="24"/>
        </w:rPr>
        <w:t>Lançamento de concreto pré moldado.</w:t>
      </w:r>
    </w:p>
    <w:p w:rsidR="00D86747" w:rsidRPr="001150F6" w:rsidRDefault="00D86747" w:rsidP="004F4389">
      <w:pPr>
        <w:pStyle w:val="PargrafodaLista"/>
        <w:numPr>
          <w:ilvl w:val="0"/>
          <w:numId w:val="25"/>
        </w:numPr>
        <w:spacing w:line="360" w:lineRule="auto"/>
        <w:ind w:left="714" w:hanging="357"/>
        <w:rPr>
          <w:b/>
        </w:rPr>
      </w:pPr>
      <w:r>
        <w:rPr>
          <w:rFonts w:ascii="Arial" w:hAnsi="Arial" w:cs="Arial"/>
          <w:sz w:val="24"/>
          <w:szCs w:val="24"/>
        </w:rPr>
        <w:t>Adensamento e regularização superficial de concreto com régua simples L=3m.</w:t>
      </w:r>
    </w:p>
    <w:p w:rsidR="00D86747" w:rsidRDefault="00D86747" w:rsidP="004F4389">
      <w:pPr>
        <w:pStyle w:val="PargrafodaLista"/>
        <w:numPr>
          <w:ilvl w:val="0"/>
          <w:numId w:val="25"/>
        </w:numPr>
        <w:spacing w:line="360" w:lineRule="auto"/>
        <w:ind w:left="714" w:hanging="357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Concreto FCK=25MPA,virado em betoneira, sem lançamento.</w:t>
      </w:r>
      <w:r w:rsidRPr="001F6C8A">
        <w:rPr>
          <w:rFonts w:ascii="Arial" w:hAnsi="Arial" w:cs="Arial"/>
          <w:b/>
          <w:sz w:val="24"/>
          <w:szCs w:val="24"/>
        </w:rPr>
        <w:tab/>
      </w:r>
    </w:p>
    <w:p w:rsidR="00661E6D" w:rsidRPr="001F6C8A" w:rsidRDefault="00661E6D" w:rsidP="00661E6D">
      <w:pPr>
        <w:pStyle w:val="PargrafodaLista"/>
        <w:rPr>
          <w:rFonts w:ascii="Arial" w:hAnsi="Arial" w:cs="Arial"/>
          <w:b/>
          <w:sz w:val="24"/>
          <w:szCs w:val="24"/>
        </w:rPr>
      </w:pPr>
    </w:p>
    <w:p w:rsidR="00074140" w:rsidRPr="006952F6" w:rsidRDefault="00D86747" w:rsidP="002B43C0">
      <w:pPr>
        <w:pStyle w:val="Ttulo2"/>
        <w:rPr>
          <w:b/>
          <w:color w:val="385623" w:themeColor="accent6" w:themeShade="80"/>
          <w:sz w:val="24"/>
          <w:szCs w:val="24"/>
        </w:rPr>
      </w:pPr>
      <w:r w:rsidRPr="006952F6">
        <w:rPr>
          <w:b/>
          <w:color w:val="385623" w:themeColor="accent6" w:themeShade="80"/>
          <w:sz w:val="24"/>
          <w:szCs w:val="24"/>
        </w:rPr>
        <w:t xml:space="preserve">        </w:t>
      </w:r>
      <w:bookmarkStart w:id="52" w:name="_Toc457293815"/>
      <w:bookmarkStart w:id="53" w:name="_Toc457296704"/>
      <w:r w:rsidRPr="006952F6">
        <w:rPr>
          <w:b/>
          <w:color w:val="385623" w:themeColor="accent6" w:themeShade="80"/>
          <w:sz w:val="24"/>
          <w:szCs w:val="24"/>
        </w:rPr>
        <w:t>5.5 TOCO DE  PILAR</w:t>
      </w:r>
      <w:bookmarkEnd w:id="52"/>
      <w:bookmarkEnd w:id="53"/>
    </w:p>
    <w:p w:rsidR="00D86747" w:rsidRDefault="00D86747" w:rsidP="00D86747">
      <w:pPr>
        <w:rPr>
          <w:rFonts w:ascii="Arial" w:hAnsi="Arial" w:cs="Arial"/>
          <w:b/>
          <w:sz w:val="24"/>
          <w:szCs w:val="24"/>
        </w:rPr>
      </w:pPr>
    </w:p>
    <w:p w:rsidR="00074140" w:rsidRPr="001669DC" w:rsidRDefault="00074140" w:rsidP="004F4389">
      <w:pPr>
        <w:pStyle w:val="PargrafodaLista"/>
        <w:numPr>
          <w:ilvl w:val="0"/>
          <w:numId w:val="25"/>
        </w:numPr>
        <w:spacing w:line="360" w:lineRule="auto"/>
        <w:ind w:left="714" w:hanging="357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Forma de tabua para concreto  em fundação com reaproveitamento cinco vezes.</w:t>
      </w:r>
    </w:p>
    <w:p w:rsidR="00074140" w:rsidRPr="001669DC" w:rsidRDefault="00074140" w:rsidP="004F4389">
      <w:pPr>
        <w:pStyle w:val="PargrafodaLista"/>
        <w:numPr>
          <w:ilvl w:val="0"/>
          <w:numId w:val="25"/>
        </w:numPr>
        <w:spacing w:line="360" w:lineRule="auto"/>
        <w:ind w:left="714" w:hanging="357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Corte e dobra de aço CA-50,diâmetro de 10.0mm,</w:t>
      </w:r>
      <w:r w:rsidR="00EB3507">
        <w:rPr>
          <w:rFonts w:ascii="Arial" w:hAnsi="Arial" w:cs="Arial"/>
          <w:sz w:val="24"/>
          <w:szCs w:val="24"/>
        </w:rPr>
        <w:t xml:space="preserve"> utilizando</w:t>
      </w:r>
      <w:r>
        <w:rPr>
          <w:rFonts w:ascii="Arial" w:hAnsi="Arial" w:cs="Arial"/>
          <w:sz w:val="24"/>
          <w:szCs w:val="24"/>
        </w:rPr>
        <w:t xml:space="preserve"> em estruturas diversas, exceto lajes.</w:t>
      </w:r>
    </w:p>
    <w:p w:rsidR="00074140" w:rsidRPr="004F478A" w:rsidRDefault="00074140" w:rsidP="004F4389">
      <w:pPr>
        <w:pStyle w:val="PargrafodaLista"/>
        <w:numPr>
          <w:ilvl w:val="0"/>
          <w:numId w:val="25"/>
        </w:numPr>
        <w:spacing w:line="360" w:lineRule="auto"/>
        <w:ind w:left="714" w:hanging="357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Corte e dobra de aço CA-60,diâmetro de 5.0mm,</w:t>
      </w:r>
      <w:r w:rsidR="00EB3507">
        <w:rPr>
          <w:rFonts w:ascii="Arial" w:hAnsi="Arial" w:cs="Arial"/>
          <w:sz w:val="24"/>
          <w:szCs w:val="24"/>
        </w:rPr>
        <w:t xml:space="preserve"> utilizando</w:t>
      </w:r>
      <w:r>
        <w:rPr>
          <w:rFonts w:ascii="Arial" w:hAnsi="Arial" w:cs="Arial"/>
          <w:sz w:val="24"/>
          <w:szCs w:val="24"/>
        </w:rPr>
        <w:t xml:space="preserve"> em estruturas diversas, exceto lajes. </w:t>
      </w:r>
    </w:p>
    <w:p w:rsidR="00074140" w:rsidRPr="001150F6" w:rsidRDefault="00074140" w:rsidP="004F4389">
      <w:pPr>
        <w:pStyle w:val="PargrafodaLista"/>
        <w:numPr>
          <w:ilvl w:val="0"/>
          <w:numId w:val="25"/>
        </w:numPr>
        <w:spacing w:line="360" w:lineRule="auto"/>
        <w:ind w:left="714" w:hanging="357"/>
        <w:rPr>
          <w:b/>
        </w:rPr>
      </w:pPr>
      <w:r>
        <w:rPr>
          <w:rFonts w:ascii="Arial" w:hAnsi="Arial" w:cs="Arial"/>
          <w:sz w:val="24"/>
          <w:szCs w:val="24"/>
        </w:rPr>
        <w:t>Lançamento de concreto pré moldado.</w:t>
      </w:r>
    </w:p>
    <w:p w:rsidR="00074140" w:rsidRPr="001150F6" w:rsidRDefault="00074140" w:rsidP="004F4389">
      <w:pPr>
        <w:pStyle w:val="PargrafodaLista"/>
        <w:numPr>
          <w:ilvl w:val="0"/>
          <w:numId w:val="25"/>
        </w:numPr>
        <w:spacing w:line="360" w:lineRule="auto"/>
        <w:ind w:left="714" w:hanging="357"/>
        <w:rPr>
          <w:b/>
        </w:rPr>
      </w:pPr>
      <w:r>
        <w:rPr>
          <w:rFonts w:ascii="Arial" w:hAnsi="Arial" w:cs="Arial"/>
          <w:sz w:val="24"/>
          <w:szCs w:val="24"/>
        </w:rPr>
        <w:t>Adensamento e regularização superficial de concreto com régua simples L=3m.</w:t>
      </w:r>
    </w:p>
    <w:p w:rsidR="00074140" w:rsidRPr="001150F6" w:rsidRDefault="00074140" w:rsidP="004F4389">
      <w:pPr>
        <w:pStyle w:val="PargrafodaLista"/>
        <w:numPr>
          <w:ilvl w:val="0"/>
          <w:numId w:val="25"/>
        </w:numPr>
        <w:spacing w:line="360" w:lineRule="auto"/>
        <w:ind w:left="714" w:hanging="357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Concreto FCK=25MPA,virado em betoneira, sem lançamento.</w:t>
      </w:r>
    </w:p>
    <w:p w:rsidR="00661E6D" w:rsidRPr="001F6C8A" w:rsidRDefault="00661E6D" w:rsidP="001F6C8A">
      <w:pPr>
        <w:tabs>
          <w:tab w:val="left" w:pos="3260"/>
        </w:tabs>
        <w:rPr>
          <w:rFonts w:ascii="Arial" w:hAnsi="Arial" w:cs="Arial"/>
          <w:b/>
          <w:sz w:val="24"/>
          <w:szCs w:val="24"/>
        </w:rPr>
      </w:pPr>
    </w:p>
    <w:p w:rsidR="001F6C8A" w:rsidRPr="006952F6" w:rsidRDefault="001F6C8A" w:rsidP="002B43C0">
      <w:pPr>
        <w:pStyle w:val="Ttulo2"/>
        <w:rPr>
          <w:b/>
          <w:color w:val="385623" w:themeColor="accent6" w:themeShade="80"/>
          <w:sz w:val="24"/>
          <w:szCs w:val="24"/>
        </w:rPr>
      </w:pPr>
      <w:r w:rsidRPr="006952F6">
        <w:rPr>
          <w:b/>
          <w:color w:val="385623" w:themeColor="accent6" w:themeShade="80"/>
          <w:sz w:val="24"/>
          <w:szCs w:val="24"/>
        </w:rPr>
        <w:t xml:space="preserve">        </w:t>
      </w:r>
      <w:bookmarkStart w:id="54" w:name="_Toc457293816"/>
      <w:bookmarkStart w:id="55" w:name="_Toc457296705"/>
      <w:r w:rsidRPr="006952F6">
        <w:rPr>
          <w:b/>
          <w:color w:val="385623" w:themeColor="accent6" w:themeShade="80"/>
          <w:sz w:val="24"/>
          <w:szCs w:val="24"/>
        </w:rPr>
        <w:t>5.6 CONCRETO ARMADO – VIGA BALDRAME</w:t>
      </w:r>
      <w:bookmarkEnd w:id="54"/>
      <w:bookmarkEnd w:id="55"/>
    </w:p>
    <w:p w:rsidR="001F6C8A" w:rsidRDefault="001F6C8A" w:rsidP="00074140">
      <w:pPr>
        <w:pStyle w:val="PargrafodaLista"/>
        <w:tabs>
          <w:tab w:val="left" w:pos="3260"/>
        </w:tabs>
        <w:rPr>
          <w:rFonts w:ascii="Arial" w:hAnsi="Arial" w:cs="Arial"/>
          <w:b/>
          <w:sz w:val="24"/>
          <w:szCs w:val="24"/>
        </w:rPr>
      </w:pPr>
    </w:p>
    <w:p w:rsidR="001F6C8A" w:rsidRPr="001669DC" w:rsidRDefault="001F6C8A" w:rsidP="004F4389">
      <w:pPr>
        <w:pStyle w:val="PargrafodaLista"/>
        <w:numPr>
          <w:ilvl w:val="0"/>
          <w:numId w:val="25"/>
        </w:numPr>
        <w:spacing w:line="360" w:lineRule="auto"/>
        <w:ind w:left="714" w:hanging="357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Forma de tabua para concreto  em fundação com reaproveitamento cinco vezes.</w:t>
      </w:r>
    </w:p>
    <w:p w:rsidR="001F6C8A" w:rsidRPr="001669DC" w:rsidRDefault="001F6C8A" w:rsidP="004F4389">
      <w:pPr>
        <w:pStyle w:val="PargrafodaLista"/>
        <w:numPr>
          <w:ilvl w:val="0"/>
          <w:numId w:val="25"/>
        </w:numPr>
        <w:spacing w:line="360" w:lineRule="auto"/>
        <w:ind w:left="714" w:hanging="357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Corte e dobra de aço CA-50,diâmetro de 10.0mm,</w:t>
      </w:r>
      <w:r w:rsidR="00071D88">
        <w:rPr>
          <w:rFonts w:ascii="Arial" w:hAnsi="Arial" w:cs="Arial"/>
          <w:sz w:val="24"/>
          <w:szCs w:val="24"/>
        </w:rPr>
        <w:t xml:space="preserve"> utilizando</w:t>
      </w:r>
      <w:r>
        <w:rPr>
          <w:rFonts w:ascii="Arial" w:hAnsi="Arial" w:cs="Arial"/>
          <w:sz w:val="24"/>
          <w:szCs w:val="24"/>
        </w:rPr>
        <w:t xml:space="preserve"> em estruturas diversas, exceto lajes.</w:t>
      </w:r>
    </w:p>
    <w:p w:rsidR="001F6C8A" w:rsidRPr="004F478A" w:rsidRDefault="001F6C8A" w:rsidP="004F4389">
      <w:pPr>
        <w:pStyle w:val="PargrafodaLista"/>
        <w:numPr>
          <w:ilvl w:val="0"/>
          <w:numId w:val="25"/>
        </w:numPr>
        <w:spacing w:line="360" w:lineRule="auto"/>
        <w:ind w:left="714" w:hanging="357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Corte e dobra de aço CA-60,diâmetro de 5.0mm,</w:t>
      </w:r>
      <w:r w:rsidR="00071D88">
        <w:rPr>
          <w:rFonts w:ascii="Arial" w:hAnsi="Arial" w:cs="Arial"/>
          <w:sz w:val="24"/>
          <w:szCs w:val="24"/>
        </w:rPr>
        <w:t xml:space="preserve"> utilizando</w:t>
      </w:r>
      <w:r>
        <w:rPr>
          <w:rFonts w:ascii="Arial" w:hAnsi="Arial" w:cs="Arial"/>
          <w:sz w:val="24"/>
          <w:szCs w:val="24"/>
        </w:rPr>
        <w:t xml:space="preserve"> em estruturas diversas, exceto lajes. </w:t>
      </w:r>
    </w:p>
    <w:p w:rsidR="001F6C8A" w:rsidRPr="001150F6" w:rsidRDefault="001F6C8A" w:rsidP="004F4389">
      <w:pPr>
        <w:pStyle w:val="PargrafodaLista"/>
        <w:numPr>
          <w:ilvl w:val="0"/>
          <w:numId w:val="25"/>
        </w:numPr>
        <w:spacing w:line="360" w:lineRule="auto"/>
        <w:ind w:left="714" w:hanging="357"/>
        <w:rPr>
          <w:b/>
        </w:rPr>
      </w:pPr>
      <w:r>
        <w:rPr>
          <w:rFonts w:ascii="Arial" w:hAnsi="Arial" w:cs="Arial"/>
          <w:sz w:val="24"/>
          <w:szCs w:val="24"/>
        </w:rPr>
        <w:t>Lançamento de concreto pré moldado.</w:t>
      </w:r>
    </w:p>
    <w:p w:rsidR="001F6C8A" w:rsidRPr="001150F6" w:rsidRDefault="001F6C8A" w:rsidP="004F4389">
      <w:pPr>
        <w:pStyle w:val="PargrafodaLista"/>
        <w:numPr>
          <w:ilvl w:val="0"/>
          <w:numId w:val="25"/>
        </w:numPr>
        <w:spacing w:line="360" w:lineRule="auto"/>
        <w:ind w:left="714" w:hanging="357"/>
        <w:rPr>
          <w:b/>
        </w:rPr>
      </w:pPr>
      <w:r>
        <w:rPr>
          <w:rFonts w:ascii="Arial" w:hAnsi="Arial" w:cs="Arial"/>
          <w:sz w:val="24"/>
          <w:szCs w:val="24"/>
        </w:rPr>
        <w:t>Adensamento e regularização superficial de concreto com régua simples L=3m.</w:t>
      </w:r>
    </w:p>
    <w:p w:rsidR="0059130D" w:rsidRDefault="001F6C8A" w:rsidP="0059130D">
      <w:pPr>
        <w:pStyle w:val="PargrafodaLista"/>
        <w:numPr>
          <w:ilvl w:val="0"/>
          <w:numId w:val="25"/>
        </w:numPr>
        <w:spacing w:line="360" w:lineRule="auto"/>
        <w:ind w:left="714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Concreto FCK=25</w:t>
      </w:r>
      <w:r w:rsidR="002B43C0">
        <w:rPr>
          <w:rFonts w:ascii="Arial" w:hAnsi="Arial" w:cs="Arial"/>
          <w:sz w:val="24"/>
          <w:szCs w:val="24"/>
        </w:rPr>
        <w:t>MPA, virado</w:t>
      </w:r>
      <w:r>
        <w:rPr>
          <w:rFonts w:ascii="Arial" w:hAnsi="Arial" w:cs="Arial"/>
          <w:sz w:val="24"/>
          <w:szCs w:val="24"/>
        </w:rPr>
        <w:t xml:space="preserve"> em betoneira, sem lançamento</w:t>
      </w:r>
      <w:r w:rsidR="0059130D">
        <w:rPr>
          <w:rFonts w:ascii="Arial" w:hAnsi="Arial" w:cs="Arial"/>
          <w:sz w:val="24"/>
          <w:szCs w:val="24"/>
        </w:rPr>
        <w:t>.</w:t>
      </w:r>
    </w:p>
    <w:p w:rsidR="0059130D" w:rsidRDefault="0059130D">
      <w:pPr>
        <w:spacing w:after="160" w:line="259" w:lineRule="auto"/>
        <w:rPr>
          <w:rFonts w:ascii="Arial" w:eastAsia="Calibri" w:hAnsi="Arial" w:cs="Arial"/>
          <w:sz w:val="24"/>
          <w:szCs w:val="24"/>
          <w:lang w:eastAsia="en-US"/>
        </w:rPr>
      </w:pPr>
    </w:p>
    <w:p w:rsidR="00374C6E" w:rsidRPr="00E90DD7" w:rsidRDefault="00374C6E" w:rsidP="00374C6E">
      <w:pPr>
        <w:pStyle w:val="Ttulo1"/>
        <w:jc w:val="right"/>
        <w:rPr>
          <w:rFonts w:ascii="Arial" w:hAnsi="Arial" w:cs="Arial"/>
          <w:color w:val="auto"/>
        </w:rPr>
      </w:pPr>
      <w:r w:rsidRPr="00E90DD7">
        <w:rPr>
          <w:rFonts w:ascii="Arial" w:hAnsi="Arial" w:cs="Arial"/>
          <w:color w:val="auto"/>
        </w:rPr>
        <w:t xml:space="preserve">                                                            </w:t>
      </w:r>
      <w:bookmarkStart w:id="56" w:name="_Toc457293817"/>
      <w:bookmarkStart w:id="57" w:name="_Toc457296706"/>
      <w:r w:rsidR="00B224F7" w:rsidRPr="00E90DD7">
        <w:rPr>
          <w:rFonts w:ascii="Arial" w:hAnsi="Arial" w:cs="Arial"/>
          <w:color w:val="auto"/>
        </w:rPr>
        <w:t>6</w:t>
      </w:r>
      <w:r w:rsidRPr="00E90DD7">
        <w:rPr>
          <w:rFonts w:ascii="Arial" w:hAnsi="Arial" w:cs="Arial"/>
          <w:color w:val="auto"/>
        </w:rPr>
        <w:t xml:space="preserve"> </w:t>
      </w:r>
      <w:r w:rsidR="00B224F7" w:rsidRPr="00E90DD7">
        <w:rPr>
          <w:rFonts w:ascii="Arial" w:hAnsi="Arial" w:cs="Arial"/>
          <w:color w:val="auto"/>
        </w:rPr>
        <w:t xml:space="preserve"> SUPERESTRUTURA</w:t>
      </w:r>
      <w:bookmarkEnd w:id="56"/>
      <w:bookmarkEnd w:id="57"/>
    </w:p>
    <w:p w:rsidR="00074140" w:rsidRPr="00661E6D" w:rsidRDefault="003F2034" w:rsidP="00661E6D">
      <w:pPr>
        <w:pStyle w:val="Ttulo2"/>
      </w:pPr>
      <w:bookmarkStart w:id="58" w:name="_Toc457292397"/>
      <w:bookmarkStart w:id="59" w:name="_Toc457293818"/>
      <w:bookmarkStart w:id="60" w:name="_Toc457296707"/>
      <w:r>
        <w:rPr>
          <w:noProof/>
        </w:rPr>
        <w:pict>
          <v:line id="Conector reto 7" o:spid="_x0000_s1038" style="position:absolute;flip:x y;z-index:251669504;visibility:visible;mso-position-horizontal:left;mso-position-horizontal-relative:margin;mso-width-relative:margin;mso-height-relative:margin" from="0,2.4pt" to="427.05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" strokecolor="#70ad47 [3209]" strokeweight=".5pt">
            <v:stroke joinstyle="miter"/>
            <w10:wrap anchorx="margin"/>
          </v:line>
        </w:pict>
      </w:r>
      <w:bookmarkEnd w:id="58"/>
      <w:bookmarkEnd w:id="59"/>
      <w:bookmarkEnd w:id="60"/>
      <w:r w:rsidR="00074140" w:rsidRPr="00661E6D">
        <w:rPr>
          <w:rFonts w:ascii="Arial" w:hAnsi="Arial" w:cs="Arial"/>
          <w:b/>
          <w:sz w:val="24"/>
          <w:szCs w:val="24"/>
        </w:rPr>
        <w:tab/>
      </w:r>
    </w:p>
    <w:p w:rsidR="001F6C8A" w:rsidRPr="006952F6" w:rsidRDefault="001F6C8A" w:rsidP="002B43C0">
      <w:pPr>
        <w:pStyle w:val="Ttulo2"/>
        <w:rPr>
          <w:b/>
          <w:color w:val="385623" w:themeColor="accent6" w:themeShade="80"/>
          <w:sz w:val="24"/>
          <w:szCs w:val="24"/>
        </w:rPr>
      </w:pPr>
      <w:bookmarkStart w:id="61" w:name="_Toc457293819"/>
      <w:bookmarkStart w:id="62" w:name="_Toc457296708"/>
      <w:r w:rsidRPr="006952F6">
        <w:rPr>
          <w:b/>
          <w:color w:val="385623" w:themeColor="accent6" w:themeShade="80"/>
          <w:sz w:val="24"/>
          <w:szCs w:val="24"/>
        </w:rPr>
        <w:t>6.1 CONCRETO ARMADO – PILARES</w:t>
      </w:r>
      <w:bookmarkEnd w:id="61"/>
      <w:bookmarkEnd w:id="62"/>
    </w:p>
    <w:p w:rsidR="001F6C8A" w:rsidRDefault="001F6C8A" w:rsidP="00074140">
      <w:pPr>
        <w:pStyle w:val="PargrafodaLista"/>
        <w:tabs>
          <w:tab w:val="left" w:pos="3260"/>
        </w:tabs>
        <w:rPr>
          <w:rFonts w:ascii="Arial" w:hAnsi="Arial" w:cs="Arial"/>
          <w:b/>
          <w:sz w:val="24"/>
          <w:szCs w:val="24"/>
        </w:rPr>
      </w:pPr>
    </w:p>
    <w:p w:rsidR="001F6C8A" w:rsidRPr="001669DC" w:rsidRDefault="001F6C8A" w:rsidP="004F4389">
      <w:pPr>
        <w:pStyle w:val="PargrafodaLista"/>
        <w:numPr>
          <w:ilvl w:val="0"/>
          <w:numId w:val="28"/>
        </w:numPr>
        <w:spacing w:line="360" w:lineRule="auto"/>
        <w:ind w:left="1434" w:hanging="357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Forma de tabua para concreto  em fundação com reaproveitamento cinco vezes.</w:t>
      </w:r>
    </w:p>
    <w:p w:rsidR="001F6C8A" w:rsidRPr="001150F6" w:rsidRDefault="001F6C8A" w:rsidP="004F4389">
      <w:pPr>
        <w:pStyle w:val="PargrafodaLista"/>
        <w:numPr>
          <w:ilvl w:val="0"/>
          <w:numId w:val="28"/>
        </w:numPr>
        <w:spacing w:line="360" w:lineRule="auto"/>
        <w:ind w:left="1434" w:hanging="357"/>
        <w:rPr>
          <w:b/>
        </w:rPr>
      </w:pPr>
      <w:r>
        <w:rPr>
          <w:rFonts w:ascii="Arial" w:hAnsi="Arial" w:cs="Arial"/>
          <w:sz w:val="24"/>
          <w:szCs w:val="24"/>
        </w:rPr>
        <w:t>Lançamento de concreto pré moldado.</w:t>
      </w:r>
    </w:p>
    <w:p w:rsidR="001F6C8A" w:rsidRPr="001150F6" w:rsidRDefault="001F6C8A" w:rsidP="004F4389">
      <w:pPr>
        <w:pStyle w:val="PargrafodaLista"/>
        <w:numPr>
          <w:ilvl w:val="0"/>
          <w:numId w:val="28"/>
        </w:numPr>
        <w:spacing w:line="360" w:lineRule="auto"/>
        <w:ind w:left="1434" w:hanging="357"/>
        <w:rPr>
          <w:b/>
        </w:rPr>
      </w:pPr>
      <w:r>
        <w:rPr>
          <w:rFonts w:ascii="Arial" w:hAnsi="Arial" w:cs="Arial"/>
          <w:sz w:val="24"/>
          <w:szCs w:val="24"/>
        </w:rPr>
        <w:t>Adensamento e regularização superficial de concreto com régua simples L=3m.</w:t>
      </w:r>
    </w:p>
    <w:p w:rsidR="001F6C8A" w:rsidRPr="001F6C8A" w:rsidRDefault="001F6C8A" w:rsidP="004F4389">
      <w:pPr>
        <w:pStyle w:val="PargrafodaLista"/>
        <w:numPr>
          <w:ilvl w:val="0"/>
          <w:numId w:val="28"/>
        </w:numPr>
        <w:spacing w:line="360" w:lineRule="auto"/>
        <w:ind w:left="1434" w:hanging="357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Concreto FCK=25MPA,virado em betoneira, sem lançamento.</w:t>
      </w:r>
    </w:p>
    <w:p w:rsidR="001F6C8A" w:rsidRPr="001669DC" w:rsidRDefault="001F6C8A" w:rsidP="004F4389">
      <w:pPr>
        <w:pStyle w:val="PargrafodaLista"/>
        <w:numPr>
          <w:ilvl w:val="0"/>
          <w:numId w:val="28"/>
        </w:numPr>
        <w:spacing w:line="360" w:lineRule="auto"/>
        <w:ind w:left="1434" w:hanging="357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Corte e dobra de aço CA-50,diâmetro de 10.0mm,</w:t>
      </w:r>
      <w:r w:rsidR="00DC2DC1">
        <w:rPr>
          <w:rFonts w:ascii="Arial" w:hAnsi="Arial" w:cs="Arial"/>
          <w:sz w:val="24"/>
          <w:szCs w:val="24"/>
        </w:rPr>
        <w:t xml:space="preserve"> utilizando</w:t>
      </w:r>
      <w:r>
        <w:rPr>
          <w:rFonts w:ascii="Arial" w:hAnsi="Arial" w:cs="Arial"/>
          <w:sz w:val="24"/>
          <w:szCs w:val="24"/>
        </w:rPr>
        <w:t xml:space="preserve"> em estruturas diversas, exceto lajes.</w:t>
      </w:r>
    </w:p>
    <w:p w:rsidR="001F6C8A" w:rsidRPr="004F478A" w:rsidRDefault="001F6C8A" w:rsidP="004F4389">
      <w:pPr>
        <w:pStyle w:val="PargrafodaLista"/>
        <w:numPr>
          <w:ilvl w:val="0"/>
          <w:numId w:val="28"/>
        </w:numPr>
        <w:spacing w:line="360" w:lineRule="auto"/>
        <w:ind w:left="1434" w:hanging="357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Corte e dobra de aço CA-60,diâmetro de 5.0mm,</w:t>
      </w:r>
      <w:r w:rsidR="00DC2DC1">
        <w:rPr>
          <w:rFonts w:ascii="Arial" w:hAnsi="Arial" w:cs="Arial"/>
          <w:sz w:val="24"/>
          <w:szCs w:val="24"/>
        </w:rPr>
        <w:t xml:space="preserve"> utilizando</w:t>
      </w:r>
      <w:r>
        <w:rPr>
          <w:rFonts w:ascii="Arial" w:hAnsi="Arial" w:cs="Arial"/>
          <w:sz w:val="24"/>
          <w:szCs w:val="24"/>
        </w:rPr>
        <w:t xml:space="preserve"> em estruturas diversas, exceto lajes. </w:t>
      </w:r>
    </w:p>
    <w:p w:rsidR="001F6C8A" w:rsidRDefault="001F6C8A" w:rsidP="001F6C8A">
      <w:pPr>
        <w:pStyle w:val="PargrafodaLista"/>
        <w:tabs>
          <w:tab w:val="left" w:pos="3260"/>
        </w:tabs>
        <w:ind w:left="1440"/>
        <w:rPr>
          <w:rFonts w:ascii="Arial" w:hAnsi="Arial" w:cs="Arial"/>
          <w:b/>
          <w:sz w:val="24"/>
          <w:szCs w:val="24"/>
        </w:rPr>
      </w:pPr>
    </w:p>
    <w:p w:rsidR="001F6C8A" w:rsidRPr="006952F6" w:rsidRDefault="001F6C8A" w:rsidP="002B43C0">
      <w:pPr>
        <w:pStyle w:val="Ttulo2"/>
        <w:rPr>
          <w:b/>
          <w:color w:val="385623" w:themeColor="accent6" w:themeShade="80"/>
          <w:sz w:val="24"/>
          <w:szCs w:val="24"/>
        </w:rPr>
      </w:pPr>
      <w:bookmarkStart w:id="63" w:name="_Toc457293820"/>
      <w:bookmarkStart w:id="64" w:name="_Toc457296709"/>
      <w:r w:rsidRPr="006952F6">
        <w:rPr>
          <w:b/>
          <w:color w:val="385623" w:themeColor="accent6" w:themeShade="80"/>
          <w:sz w:val="24"/>
          <w:szCs w:val="24"/>
        </w:rPr>
        <w:lastRenderedPageBreak/>
        <w:t>6.2 CONCRETO ARMADO – VIGAS</w:t>
      </w:r>
      <w:bookmarkEnd w:id="63"/>
      <w:bookmarkEnd w:id="64"/>
    </w:p>
    <w:p w:rsidR="001F6C8A" w:rsidRDefault="001F6C8A" w:rsidP="001F6C8A">
      <w:pPr>
        <w:pStyle w:val="PargrafodaLista"/>
        <w:tabs>
          <w:tab w:val="left" w:pos="3260"/>
        </w:tabs>
        <w:rPr>
          <w:rFonts w:ascii="Arial" w:hAnsi="Arial" w:cs="Arial"/>
          <w:b/>
          <w:sz w:val="24"/>
          <w:szCs w:val="24"/>
        </w:rPr>
      </w:pPr>
    </w:p>
    <w:p w:rsidR="001F6C8A" w:rsidRPr="001669DC" w:rsidRDefault="001F6C8A" w:rsidP="004F4389">
      <w:pPr>
        <w:pStyle w:val="PargrafodaLista"/>
        <w:numPr>
          <w:ilvl w:val="0"/>
          <w:numId w:val="28"/>
        </w:numPr>
        <w:spacing w:line="360" w:lineRule="auto"/>
        <w:ind w:left="1434" w:hanging="357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Forma de tabua para concreto em fundação com reaproveitamento cinco vezes.</w:t>
      </w:r>
    </w:p>
    <w:p w:rsidR="001F6C8A" w:rsidRPr="001150F6" w:rsidRDefault="001F6C8A" w:rsidP="004F4389">
      <w:pPr>
        <w:pStyle w:val="PargrafodaLista"/>
        <w:numPr>
          <w:ilvl w:val="0"/>
          <w:numId w:val="28"/>
        </w:numPr>
        <w:spacing w:line="360" w:lineRule="auto"/>
        <w:ind w:left="1434" w:hanging="357"/>
        <w:rPr>
          <w:b/>
        </w:rPr>
      </w:pPr>
      <w:r>
        <w:rPr>
          <w:rFonts w:ascii="Arial" w:hAnsi="Arial" w:cs="Arial"/>
          <w:sz w:val="24"/>
          <w:szCs w:val="24"/>
        </w:rPr>
        <w:t>Lançamento de concreto pré moldado.</w:t>
      </w:r>
    </w:p>
    <w:p w:rsidR="001F6C8A" w:rsidRPr="001150F6" w:rsidRDefault="001F6C8A" w:rsidP="004F4389">
      <w:pPr>
        <w:pStyle w:val="PargrafodaLista"/>
        <w:numPr>
          <w:ilvl w:val="0"/>
          <w:numId w:val="28"/>
        </w:numPr>
        <w:spacing w:line="360" w:lineRule="auto"/>
        <w:ind w:left="1434" w:hanging="357"/>
        <w:rPr>
          <w:b/>
        </w:rPr>
      </w:pPr>
      <w:r>
        <w:rPr>
          <w:rFonts w:ascii="Arial" w:hAnsi="Arial" w:cs="Arial"/>
          <w:sz w:val="24"/>
          <w:szCs w:val="24"/>
        </w:rPr>
        <w:t>Adensamento e regularização superficial de concreto com régua simples L=3m.</w:t>
      </w:r>
    </w:p>
    <w:p w:rsidR="001F6C8A" w:rsidRPr="001F6C8A" w:rsidRDefault="001F6C8A" w:rsidP="004F4389">
      <w:pPr>
        <w:pStyle w:val="PargrafodaLista"/>
        <w:numPr>
          <w:ilvl w:val="0"/>
          <w:numId w:val="28"/>
        </w:numPr>
        <w:spacing w:line="360" w:lineRule="auto"/>
        <w:ind w:left="1434" w:hanging="357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Concreto FCK=25MPA,virado em betoneira, sem lançamento.</w:t>
      </w:r>
    </w:p>
    <w:p w:rsidR="001F6C8A" w:rsidRPr="001669DC" w:rsidRDefault="001F6C8A" w:rsidP="004F4389">
      <w:pPr>
        <w:pStyle w:val="PargrafodaLista"/>
        <w:numPr>
          <w:ilvl w:val="0"/>
          <w:numId w:val="28"/>
        </w:numPr>
        <w:spacing w:line="360" w:lineRule="auto"/>
        <w:ind w:left="1434" w:hanging="357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Corte e dobra de aço CA-50,diâmetro de 10.0mm,</w:t>
      </w:r>
      <w:r w:rsidR="00071D88">
        <w:rPr>
          <w:rFonts w:ascii="Arial" w:hAnsi="Arial" w:cs="Arial"/>
          <w:sz w:val="24"/>
          <w:szCs w:val="24"/>
        </w:rPr>
        <w:t>utilizando</w:t>
      </w:r>
      <w:r>
        <w:rPr>
          <w:rFonts w:ascii="Arial" w:hAnsi="Arial" w:cs="Arial"/>
          <w:sz w:val="24"/>
          <w:szCs w:val="24"/>
        </w:rPr>
        <w:t xml:space="preserve"> em estruturas diversas, exceto lajes.</w:t>
      </w:r>
    </w:p>
    <w:p w:rsidR="001F6C8A" w:rsidRPr="004F478A" w:rsidRDefault="001F6C8A" w:rsidP="004F4389">
      <w:pPr>
        <w:pStyle w:val="PargrafodaLista"/>
        <w:numPr>
          <w:ilvl w:val="0"/>
          <w:numId w:val="28"/>
        </w:numPr>
        <w:spacing w:line="360" w:lineRule="auto"/>
        <w:ind w:left="1434" w:hanging="357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Corte e dobra de aço CA-60,diâmetro de 5.0mm,</w:t>
      </w:r>
      <w:r w:rsidR="00071D88">
        <w:rPr>
          <w:rFonts w:ascii="Arial" w:hAnsi="Arial" w:cs="Arial"/>
          <w:sz w:val="24"/>
          <w:szCs w:val="24"/>
        </w:rPr>
        <w:t xml:space="preserve"> utilizando</w:t>
      </w:r>
      <w:r>
        <w:rPr>
          <w:rFonts w:ascii="Arial" w:hAnsi="Arial" w:cs="Arial"/>
          <w:sz w:val="24"/>
          <w:szCs w:val="24"/>
        </w:rPr>
        <w:t xml:space="preserve"> em estruturas diversas, exceto lajes. </w:t>
      </w:r>
    </w:p>
    <w:p w:rsidR="001F6C8A" w:rsidRDefault="001F6C8A" w:rsidP="001F6C8A">
      <w:pPr>
        <w:pStyle w:val="PargrafodaLista"/>
        <w:tabs>
          <w:tab w:val="left" w:pos="3260"/>
        </w:tabs>
        <w:ind w:left="1440"/>
        <w:rPr>
          <w:rFonts w:ascii="Arial" w:hAnsi="Arial" w:cs="Arial"/>
          <w:b/>
          <w:sz w:val="24"/>
          <w:szCs w:val="24"/>
        </w:rPr>
      </w:pPr>
    </w:p>
    <w:p w:rsidR="001F6C8A" w:rsidRPr="006952F6" w:rsidRDefault="001F6C8A" w:rsidP="002B43C0">
      <w:pPr>
        <w:pStyle w:val="Ttulo2"/>
        <w:rPr>
          <w:b/>
          <w:color w:val="385623" w:themeColor="accent6" w:themeShade="80"/>
          <w:sz w:val="24"/>
          <w:szCs w:val="24"/>
        </w:rPr>
      </w:pPr>
      <w:bookmarkStart w:id="65" w:name="_Toc457293821"/>
      <w:bookmarkStart w:id="66" w:name="_Toc457296710"/>
      <w:r w:rsidRPr="006952F6">
        <w:rPr>
          <w:b/>
          <w:color w:val="385623" w:themeColor="accent6" w:themeShade="80"/>
          <w:sz w:val="24"/>
          <w:szCs w:val="24"/>
        </w:rPr>
        <w:t>6.3 CONCRETO ARMADO – CINTA DE AMARRAÇÃO</w:t>
      </w:r>
      <w:bookmarkEnd w:id="65"/>
      <w:bookmarkEnd w:id="66"/>
      <w:r w:rsidRPr="006952F6">
        <w:rPr>
          <w:b/>
          <w:color w:val="385623" w:themeColor="accent6" w:themeShade="80"/>
          <w:sz w:val="24"/>
          <w:szCs w:val="24"/>
        </w:rPr>
        <w:t xml:space="preserve"> </w:t>
      </w:r>
    </w:p>
    <w:p w:rsidR="001F6C8A" w:rsidRDefault="001F6C8A" w:rsidP="001F6C8A">
      <w:pPr>
        <w:pStyle w:val="PargrafodaLista"/>
        <w:tabs>
          <w:tab w:val="left" w:pos="3260"/>
        </w:tabs>
        <w:ind w:left="1440"/>
        <w:rPr>
          <w:rFonts w:ascii="Arial" w:hAnsi="Arial" w:cs="Arial"/>
          <w:b/>
          <w:sz w:val="24"/>
          <w:szCs w:val="24"/>
        </w:rPr>
      </w:pPr>
    </w:p>
    <w:p w:rsidR="00A639B5" w:rsidRPr="001669DC" w:rsidRDefault="00A639B5" w:rsidP="004F4389">
      <w:pPr>
        <w:pStyle w:val="PargrafodaLista"/>
        <w:numPr>
          <w:ilvl w:val="0"/>
          <w:numId w:val="28"/>
        </w:numPr>
        <w:spacing w:line="360" w:lineRule="auto"/>
        <w:ind w:left="1434" w:hanging="357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Forma de tabua para concreto em fundação com reaproveitamento cinco vezes.</w:t>
      </w:r>
    </w:p>
    <w:p w:rsidR="00A639B5" w:rsidRPr="001150F6" w:rsidRDefault="00A639B5" w:rsidP="004F4389">
      <w:pPr>
        <w:pStyle w:val="PargrafodaLista"/>
        <w:numPr>
          <w:ilvl w:val="0"/>
          <w:numId w:val="28"/>
        </w:numPr>
        <w:spacing w:line="360" w:lineRule="auto"/>
        <w:ind w:left="1434" w:hanging="357"/>
        <w:rPr>
          <w:b/>
        </w:rPr>
      </w:pPr>
      <w:r>
        <w:rPr>
          <w:rFonts w:ascii="Arial" w:hAnsi="Arial" w:cs="Arial"/>
          <w:sz w:val="24"/>
          <w:szCs w:val="24"/>
        </w:rPr>
        <w:t>Lançamento de concreto pré moldado.</w:t>
      </w:r>
    </w:p>
    <w:p w:rsidR="00A639B5" w:rsidRPr="001150F6" w:rsidRDefault="00A639B5" w:rsidP="004F4389">
      <w:pPr>
        <w:pStyle w:val="PargrafodaLista"/>
        <w:numPr>
          <w:ilvl w:val="0"/>
          <w:numId w:val="28"/>
        </w:numPr>
        <w:spacing w:line="360" w:lineRule="auto"/>
        <w:ind w:left="1434" w:hanging="357"/>
        <w:rPr>
          <w:b/>
        </w:rPr>
      </w:pPr>
      <w:r>
        <w:rPr>
          <w:rFonts w:ascii="Arial" w:hAnsi="Arial" w:cs="Arial"/>
          <w:sz w:val="24"/>
          <w:szCs w:val="24"/>
        </w:rPr>
        <w:t>Adensamento e regularização superficial de concreto com régua simples L=3m.</w:t>
      </w:r>
    </w:p>
    <w:p w:rsidR="00A639B5" w:rsidRPr="001F6C8A" w:rsidRDefault="00A639B5" w:rsidP="004F4389">
      <w:pPr>
        <w:pStyle w:val="PargrafodaLista"/>
        <w:numPr>
          <w:ilvl w:val="0"/>
          <w:numId w:val="28"/>
        </w:numPr>
        <w:spacing w:line="360" w:lineRule="auto"/>
        <w:ind w:left="1434" w:hanging="357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Concreto FCK=25MPA,virado em betoneira, sem lançamento.</w:t>
      </w:r>
    </w:p>
    <w:p w:rsidR="00A639B5" w:rsidRPr="001669DC" w:rsidRDefault="00A639B5" w:rsidP="004F4389">
      <w:pPr>
        <w:pStyle w:val="PargrafodaLista"/>
        <w:numPr>
          <w:ilvl w:val="0"/>
          <w:numId w:val="28"/>
        </w:numPr>
        <w:spacing w:line="360" w:lineRule="auto"/>
        <w:ind w:left="1434" w:hanging="357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Corte e dobra de aço CA-50,diâmetro de 10.0mm,</w:t>
      </w:r>
      <w:r w:rsidR="00DC2DC1">
        <w:rPr>
          <w:rFonts w:ascii="Arial" w:hAnsi="Arial" w:cs="Arial"/>
          <w:sz w:val="24"/>
          <w:szCs w:val="24"/>
        </w:rPr>
        <w:t>utilizando</w:t>
      </w:r>
      <w:r>
        <w:rPr>
          <w:rFonts w:ascii="Arial" w:hAnsi="Arial" w:cs="Arial"/>
          <w:sz w:val="24"/>
          <w:szCs w:val="24"/>
        </w:rPr>
        <w:t xml:space="preserve"> em estruturas diversas, exceto lajes.</w:t>
      </w:r>
    </w:p>
    <w:p w:rsidR="00A639B5" w:rsidRPr="004F478A" w:rsidRDefault="00A639B5" w:rsidP="004F4389">
      <w:pPr>
        <w:pStyle w:val="PargrafodaLista"/>
        <w:numPr>
          <w:ilvl w:val="0"/>
          <w:numId w:val="28"/>
        </w:numPr>
        <w:spacing w:line="360" w:lineRule="auto"/>
        <w:ind w:left="1434" w:hanging="357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Corte e dobra de aço CA-60,diâmetro de 5.0mm,</w:t>
      </w:r>
      <w:r w:rsidR="00DC2DC1">
        <w:rPr>
          <w:rFonts w:ascii="Arial" w:hAnsi="Arial" w:cs="Arial"/>
          <w:sz w:val="24"/>
          <w:szCs w:val="24"/>
        </w:rPr>
        <w:t xml:space="preserve"> utilizando</w:t>
      </w:r>
      <w:r>
        <w:rPr>
          <w:rFonts w:ascii="Arial" w:hAnsi="Arial" w:cs="Arial"/>
          <w:sz w:val="24"/>
          <w:szCs w:val="24"/>
        </w:rPr>
        <w:t xml:space="preserve"> em estruturas diversas, exceto lajes. </w:t>
      </w:r>
    </w:p>
    <w:p w:rsidR="001F6C8A" w:rsidRDefault="001F6C8A" w:rsidP="001F6C8A">
      <w:pPr>
        <w:pStyle w:val="PargrafodaLista"/>
        <w:tabs>
          <w:tab w:val="left" w:pos="3260"/>
        </w:tabs>
        <w:ind w:left="1440"/>
        <w:rPr>
          <w:rFonts w:ascii="Arial" w:hAnsi="Arial" w:cs="Arial"/>
          <w:b/>
          <w:sz w:val="24"/>
          <w:szCs w:val="24"/>
        </w:rPr>
      </w:pPr>
    </w:p>
    <w:p w:rsidR="00661E6D" w:rsidRDefault="00661E6D" w:rsidP="001F6C8A">
      <w:pPr>
        <w:pStyle w:val="PargrafodaLista"/>
        <w:tabs>
          <w:tab w:val="left" w:pos="3260"/>
        </w:tabs>
        <w:ind w:left="1440"/>
        <w:rPr>
          <w:rFonts w:ascii="Arial" w:hAnsi="Arial" w:cs="Arial"/>
          <w:b/>
          <w:sz w:val="24"/>
          <w:szCs w:val="24"/>
        </w:rPr>
      </w:pPr>
    </w:p>
    <w:p w:rsidR="00661E6D" w:rsidRDefault="00661E6D" w:rsidP="001F6C8A">
      <w:pPr>
        <w:pStyle w:val="PargrafodaLista"/>
        <w:tabs>
          <w:tab w:val="left" w:pos="3260"/>
        </w:tabs>
        <w:ind w:left="1440"/>
        <w:rPr>
          <w:rFonts w:ascii="Arial" w:hAnsi="Arial" w:cs="Arial"/>
          <w:b/>
          <w:sz w:val="24"/>
          <w:szCs w:val="24"/>
        </w:rPr>
      </w:pPr>
    </w:p>
    <w:p w:rsidR="00661E6D" w:rsidRDefault="00661E6D" w:rsidP="001F6C8A">
      <w:pPr>
        <w:pStyle w:val="PargrafodaLista"/>
        <w:tabs>
          <w:tab w:val="left" w:pos="3260"/>
        </w:tabs>
        <w:ind w:left="1440"/>
        <w:rPr>
          <w:rFonts w:ascii="Arial" w:hAnsi="Arial" w:cs="Arial"/>
          <w:b/>
          <w:sz w:val="24"/>
          <w:szCs w:val="24"/>
        </w:rPr>
      </w:pPr>
    </w:p>
    <w:p w:rsidR="00661E6D" w:rsidRDefault="00661E6D" w:rsidP="001F6C8A">
      <w:pPr>
        <w:pStyle w:val="PargrafodaLista"/>
        <w:tabs>
          <w:tab w:val="left" w:pos="3260"/>
        </w:tabs>
        <w:ind w:left="1440"/>
        <w:rPr>
          <w:rFonts w:ascii="Arial" w:hAnsi="Arial" w:cs="Arial"/>
          <w:b/>
          <w:sz w:val="24"/>
          <w:szCs w:val="24"/>
        </w:rPr>
      </w:pPr>
    </w:p>
    <w:p w:rsidR="00661E6D" w:rsidRDefault="00661E6D" w:rsidP="001F6C8A">
      <w:pPr>
        <w:pStyle w:val="PargrafodaLista"/>
        <w:tabs>
          <w:tab w:val="left" w:pos="3260"/>
        </w:tabs>
        <w:ind w:left="1440"/>
        <w:rPr>
          <w:rFonts w:ascii="Arial" w:hAnsi="Arial" w:cs="Arial"/>
          <w:b/>
          <w:sz w:val="24"/>
          <w:szCs w:val="24"/>
        </w:rPr>
      </w:pPr>
    </w:p>
    <w:p w:rsidR="00661E6D" w:rsidRPr="00661E6D" w:rsidRDefault="00374C6E" w:rsidP="00661E6D">
      <w:pPr>
        <w:pStyle w:val="Ttulo1"/>
        <w:jc w:val="right"/>
        <w:rPr>
          <w:rFonts w:ascii="Arial" w:hAnsi="Arial" w:cs="Arial"/>
          <w:color w:val="auto"/>
        </w:rPr>
      </w:pPr>
      <w:r w:rsidRPr="00C36535">
        <w:rPr>
          <w:rFonts w:ascii="Arial" w:hAnsi="Arial" w:cs="Arial"/>
          <w:color w:val="auto"/>
        </w:rPr>
        <w:lastRenderedPageBreak/>
        <w:t xml:space="preserve">                                                           </w:t>
      </w:r>
      <w:r w:rsidR="00B224F7" w:rsidRPr="00C36535">
        <w:rPr>
          <w:rFonts w:ascii="Arial" w:hAnsi="Arial" w:cs="Arial"/>
          <w:color w:val="auto"/>
        </w:rPr>
        <w:t xml:space="preserve"> </w:t>
      </w:r>
      <w:bookmarkStart w:id="67" w:name="_Toc457293822"/>
      <w:bookmarkStart w:id="68" w:name="_Toc457296711"/>
      <w:r w:rsidR="00B224F7" w:rsidRPr="00C36535">
        <w:rPr>
          <w:rFonts w:ascii="Arial" w:hAnsi="Arial" w:cs="Arial"/>
          <w:color w:val="auto"/>
        </w:rPr>
        <w:t xml:space="preserve">7 </w:t>
      </w:r>
      <w:r w:rsidRPr="00C36535">
        <w:rPr>
          <w:rFonts w:ascii="Arial" w:hAnsi="Arial" w:cs="Arial"/>
          <w:color w:val="auto"/>
        </w:rPr>
        <w:t xml:space="preserve"> </w:t>
      </w:r>
      <w:r w:rsidR="00B224F7" w:rsidRPr="00C36535">
        <w:rPr>
          <w:rFonts w:ascii="Arial" w:hAnsi="Arial" w:cs="Arial"/>
          <w:color w:val="auto"/>
        </w:rPr>
        <w:t>ALVENARIA</w:t>
      </w:r>
      <w:bookmarkEnd w:id="67"/>
      <w:bookmarkEnd w:id="68"/>
    </w:p>
    <w:p w:rsidR="00846486" w:rsidRDefault="003F2034" w:rsidP="00661E6D">
      <w:pPr>
        <w:pStyle w:val="Ttulo2"/>
        <w:rPr>
          <w:b/>
          <w:color w:val="385623" w:themeColor="accent6" w:themeShade="80"/>
          <w:sz w:val="24"/>
          <w:szCs w:val="24"/>
        </w:rPr>
      </w:pPr>
      <w:bookmarkStart w:id="69" w:name="_Toc457292402"/>
      <w:bookmarkStart w:id="70" w:name="_Toc457293823"/>
      <w:bookmarkStart w:id="71" w:name="_Toc457296712"/>
      <w:r w:rsidRPr="003F2034">
        <w:rPr>
          <w:noProof/>
        </w:rPr>
        <w:pict>
          <v:line id="Conector reto 8" o:spid="_x0000_s1037" style="position:absolute;flip:x y;z-index:251671552;visibility:visible;mso-position-horizontal-relative:margin;mso-width-relative:margin;mso-height-relative:margin" from="2.65pt,2.9pt" to="429.7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" strokecolor="#70ad47 [3209]" strokeweight=".5pt">
            <v:stroke joinstyle="miter"/>
            <w10:wrap anchorx="margin"/>
          </v:line>
        </w:pict>
      </w:r>
      <w:bookmarkEnd w:id="69"/>
      <w:bookmarkEnd w:id="70"/>
      <w:bookmarkEnd w:id="71"/>
    </w:p>
    <w:p w:rsidR="00A639B5" w:rsidRPr="006952F6" w:rsidRDefault="00A639B5" w:rsidP="00661E6D">
      <w:pPr>
        <w:pStyle w:val="Ttulo2"/>
        <w:rPr>
          <w:b/>
          <w:color w:val="385623" w:themeColor="accent6" w:themeShade="80"/>
          <w:sz w:val="24"/>
          <w:szCs w:val="24"/>
        </w:rPr>
      </w:pPr>
      <w:bookmarkStart w:id="72" w:name="_Toc457293824"/>
      <w:bookmarkStart w:id="73" w:name="_Toc457296713"/>
      <w:r w:rsidRPr="006952F6">
        <w:rPr>
          <w:b/>
          <w:color w:val="385623" w:themeColor="accent6" w:themeShade="80"/>
          <w:sz w:val="24"/>
          <w:szCs w:val="24"/>
        </w:rPr>
        <w:t>7.</w:t>
      </w:r>
      <w:r w:rsidR="00235B7B" w:rsidRPr="006952F6">
        <w:rPr>
          <w:b/>
          <w:color w:val="385623" w:themeColor="accent6" w:themeShade="80"/>
          <w:sz w:val="24"/>
          <w:szCs w:val="24"/>
        </w:rPr>
        <w:t>1</w:t>
      </w:r>
      <w:r w:rsidRPr="006952F6">
        <w:rPr>
          <w:b/>
          <w:color w:val="385623" w:themeColor="accent6" w:themeShade="80"/>
          <w:sz w:val="24"/>
          <w:szCs w:val="24"/>
        </w:rPr>
        <w:t xml:space="preserve">  ALVENARIA</w:t>
      </w:r>
      <w:bookmarkEnd w:id="72"/>
      <w:bookmarkEnd w:id="73"/>
    </w:p>
    <w:p w:rsidR="00A639B5" w:rsidRDefault="00A639B5" w:rsidP="00D86747">
      <w:pPr>
        <w:rPr>
          <w:rFonts w:ascii="Arial" w:hAnsi="Arial" w:cs="Arial"/>
          <w:b/>
          <w:sz w:val="24"/>
          <w:szCs w:val="24"/>
        </w:rPr>
      </w:pPr>
    </w:p>
    <w:p w:rsidR="00A639B5" w:rsidRPr="00A639B5" w:rsidRDefault="00A639B5" w:rsidP="004F4389">
      <w:pPr>
        <w:pStyle w:val="PargrafodaLista"/>
        <w:numPr>
          <w:ilvl w:val="0"/>
          <w:numId w:val="29"/>
        </w:numPr>
        <w:spacing w:line="360" w:lineRule="auto"/>
        <w:ind w:left="714" w:hanging="357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Alvenaria de vedação de blocos cerâmicos furados na horizontal</w:t>
      </w:r>
      <w:r w:rsidR="001E4C6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</w:t>
      </w:r>
      <w:r w:rsidR="001E4C6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9x19cm (espessura de 9cm)de parede com área liquida menor que 6m² sem vão e argamassa de assentamento com preparo manual.</w:t>
      </w:r>
    </w:p>
    <w:p w:rsidR="00235B7B" w:rsidRPr="00235B7B" w:rsidRDefault="00A639B5" w:rsidP="004F4389">
      <w:pPr>
        <w:pStyle w:val="PargrafodaLista"/>
        <w:numPr>
          <w:ilvl w:val="0"/>
          <w:numId w:val="29"/>
        </w:numPr>
        <w:spacing w:line="360" w:lineRule="auto"/>
        <w:ind w:left="714" w:hanging="357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Impermeabilização de superfície  com argamassa de cimento e areia (media ),traço 1:3,com aditivo impermeabilizante,</w:t>
      </w:r>
      <w:r w:rsidR="00235B7B">
        <w:rPr>
          <w:rFonts w:ascii="Arial" w:hAnsi="Arial" w:cs="Arial"/>
          <w:sz w:val="24"/>
          <w:szCs w:val="24"/>
        </w:rPr>
        <w:t>E=2cm.</w:t>
      </w:r>
    </w:p>
    <w:p w:rsidR="00A639B5" w:rsidRPr="00A639B5" w:rsidRDefault="00235B7B" w:rsidP="004F4389">
      <w:pPr>
        <w:pStyle w:val="PargrafodaLista"/>
        <w:numPr>
          <w:ilvl w:val="0"/>
          <w:numId w:val="29"/>
        </w:numPr>
        <w:spacing w:line="360" w:lineRule="auto"/>
        <w:ind w:left="714" w:hanging="357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Verga moldada in loco em concreto para janelas com até 1,5m</w:t>
      </w:r>
      <w:r w:rsidR="00E02C5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vão. </w:t>
      </w:r>
      <w:r w:rsidR="00A639B5">
        <w:rPr>
          <w:rFonts w:ascii="Arial" w:hAnsi="Arial" w:cs="Arial"/>
          <w:sz w:val="24"/>
          <w:szCs w:val="24"/>
        </w:rPr>
        <w:t xml:space="preserve"> </w:t>
      </w:r>
    </w:p>
    <w:p w:rsidR="00E02C5B" w:rsidRDefault="00E02C5B" w:rsidP="00374C6E">
      <w:pPr>
        <w:pStyle w:val="Ttulo1"/>
        <w:jc w:val="right"/>
        <w:rPr>
          <w:rFonts w:ascii="Arial" w:hAnsi="Arial" w:cs="Arial"/>
          <w:color w:val="auto"/>
        </w:rPr>
      </w:pPr>
    </w:p>
    <w:p w:rsidR="00374C6E" w:rsidRPr="00935DB4" w:rsidRDefault="00374C6E" w:rsidP="00374C6E">
      <w:pPr>
        <w:pStyle w:val="Ttulo1"/>
        <w:jc w:val="right"/>
        <w:rPr>
          <w:rFonts w:ascii="Arial" w:hAnsi="Arial" w:cs="Arial"/>
          <w:color w:val="auto"/>
        </w:rPr>
      </w:pPr>
      <w:r w:rsidRPr="00935DB4">
        <w:rPr>
          <w:rFonts w:ascii="Arial" w:hAnsi="Arial" w:cs="Arial"/>
          <w:color w:val="auto"/>
        </w:rPr>
        <w:t xml:space="preserve">                                                          </w:t>
      </w:r>
      <w:bookmarkStart w:id="74" w:name="_Toc457293825"/>
      <w:bookmarkStart w:id="75" w:name="_Toc457296714"/>
      <w:r w:rsidR="00B224F7" w:rsidRPr="00935DB4">
        <w:rPr>
          <w:rFonts w:ascii="Arial" w:hAnsi="Arial" w:cs="Arial"/>
          <w:color w:val="auto"/>
        </w:rPr>
        <w:t>8</w:t>
      </w:r>
      <w:r w:rsidRPr="00935DB4">
        <w:rPr>
          <w:rFonts w:ascii="Arial" w:hAnsi="Arial" w:cs="Arial"/>
          <w:color w:val="auto"/>
        </w:rPr>
        <w:t xml:space="preserve"> </w:t>
      </w:r>
      <w:r w:rsidR="00B224F7" w:rsidRPr="00935DB4">
        <w:rPr>
          <w:rFonts w:ascii="Arial" w:hAnsi="Arial" w:cs="Arial"/>
          <w:color w:val="auto"/>
        </w:rPr>
        <w:t xml:space="preserve"> PISO</w:t>
      </w:r>
      <w:bookmarkEnd w:id="74"/>
      <w:bookmarkEnd w:id="75"/>
    </w:p>
    <w:p w:rsidR="00235B7B" w:rsidRPr="00846486" w:rsidRDefault="003F2034" w:rsidP="00846486">
      <w:pPr>
        <w:pStyle w:val="Ttulo2"/>
      </w:pPr>
      <w:bookmarkStart w:id="76" w:name="_Toc457292405"/>
      <w:bookmarkStart w:id="77" w:name="_Toc457293826"/>
      <w:bookmarkStart w:id="78" w:name="_Toc457296715"/>
      <w:r>
        <w:rPr>
          <w:noProof/>
        </w:rPr>
        <w:pict>
          <v:line id="Conector reto 9" o:spid="_x0000_s1036" style="position:absolute;flip:x y;z-index:251673600;visibility:visible;mso-position-horizontal:left;mso-position-horizontal-relative:margin;mso-width-relative:margin;mso-height-relative:margin" from="0,2.4pt" to="427.05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" strokecolor="#70ad47 [3209]" strokeweight=".5pt">
            <v:stroke joinstyle="miter"/>
            <w10:wrap anchorx="margin"/>
          </v:line>
        </w:pict>
      </w:r>
      <w:bookmarkEnd w:id="76"/>
      <w:bookmarkEnd w:id="77"/>
      <w:bookmarkEnd w:id="78"/>
    </w:p>
    <w:p w:rsidR="00235B7B" w:rsidRPr="006952F6" w:rsidRDefault="00235B7B" w:rsidP="002B43C0">
      <w:pPr>
        <w:pStyle w:val="Ttulo2"/>
        <w:rPr>
          <w:b/>
          <w:color w:val="385623" w:themeColor="accent6" w:themeShade="80"/>
          <w:sz w:val="24"/>
          <w:szCs w:val="24"/>
        </w:rPr>
      </w:pPr>
      <w:bookmarkStart w:id="79" w:name="_Toc457293827"/>
      <w:bookmarkStart w:id="80" w:name="_Toc457296716"/>
      <w:r w:rsidRPr="006952F6">
        <w:rPr>
          <w:b/>
          <w:color w:val="385623" w:themeColor="accent6" w:themeShade="80"/>
          <w:sz w:val="24"/>
          <w:szCs w:val="24"/>
        </w:rPr>
        <w:t>8.1 PISO</w:t>
      </w:r>
      <w:bookmarkEnd w:id="79"/>
      <w:bookmarkEnd w:id="80"/>
    </w:p>
    <w:p w:rsidR="00235B7B" w:rsidRDefault="00235B7B" w:rsidP="00235B7B">
      <w:pPr>
        <w:rPr>
          <w:rFonts w:ascii="Arial" w:eastAsia="Calibri" w:hAnsi="Arial" w:cs="Arial"/>
          <w:b/>
          <w:sz w:val="24"/>
          <w:szCs w:val="24"/>
          <w:lang w:eastAsia="en-US"/>
        </w:rPr>
      </w:pPr>
    </w:p>
    <w:p w:rsidR="00235B7B" w:rsidRPr="00235B7B" w:rsidRDefault="00235B7B" w:rsidP="004F4389">
      <w:pPr>
        <w:pStyle w:val="PargrafodaLista"/>
        <w:numPr>
          <w:ilvl w:val="0"/>
          <w:numId w:val="30"/>
        </w:numPr>
        <w:spacing w:line="360" w:lineRule="auto"/>
        <w:ind w:left="714" w:hanging="357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Regularização  e compactação manual de terreno com soquete.</w:t>
      </w:r>
    </w:p>
    <w:p w:rsidR="00235B7B" w:rsidRPr="00235B7B" w:rsidRDefault="00235B7B" w:rsidP="004F4389">
      <w:pPr>
        <w:pStyle w:val="PargrafodaLista"/>
        <w:numPr>
          <w:ilvl w:val="0"/>
          <w:numId w:val="30"/>
        </w:numPr>
        <w:spacing w:line="360" w:lineRule="auto"/>
        <w:ind w:left="714" w:hanging="357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Contrapiso/lastro de concreto não- estrutural,5cm,preparo com betoneira.</w:t>
      </w:r>
    </w:p>
    <w:p w:rsidR="00235B7B" w:rsidRPr="00DC2DC1" w:rsidRDefault="00235B7B" w:rsidP="004F4389">
      <w:pPr>
        <w:pStyle w:val="PargrafodaLista"/>
        <w:numPr>
          <w:ilvl w:val="0"/>
          <w:numId w:val="30"/>
        </w:numPr>
        <w:spacing w:line="360" w:lineRule="auto"/>
        <w:ind w:left="714" w:hanging="357"/>
        <w:rPr>
          <w:rFonts w:ascii="Arial" w:hAnsi="Arial" w:cs="Arial"/>
          <w:b/>
          <w:sz w:val="24"/>
          <w:szCs w:val="24"/>
        </w:rPr>
      </w:pPr>
      <w:r w:rsidRPr="00DC2DC1">
        <w:rPr>
          <w:rFonts w:ascii="Arial" w:hAnsi="Arial" w:cs="Arial"/>
          <w:sz w:val="24"/>
          <w:szCs w:val="24"/>
        </w:rPr>
        <w:t xml:space="preserve">Piso em </w:t>
      </w:r>
      <w:r w:rsidR="00DC2DC1">
        <w:rPr>
          <w:rFonts w:ascii="Arial" w:hAnsi="Arial" w:cs="Arial"/>
          <w:sz w:val="24"/>
          <w:szCs w:val="24"/>
        </w:rPr>
        <w:t>cerâmica</w:t>
      </w:r>
      <w:r w:rsidRPr="00DC2DC1">
        <w:rPr>
          <w:rFonts w:ascii="Arial" w:hAnsi="Arial" w:cs="Arial"/>
          <w:sz w:val="24"/>
          <w:szCs w:val="24"/>
        </w:rPr>
        <w:t>.</w:t>
      </w:r>
    </w:p>
    <w:p w:rsidR="00C574B2" w:rsidRDefault="00C574B2" w:rsidP="00C574B2">
      <w:pPr>
        <w:pStyle w:val="PargrafodaLista"/>
        <w:rPr>
          <w:rFonts w:ascii="Arial" w:hAnsi="Arial" w:cs="Arial"/>
          <w:sz w:val="24"/>
          <w:szCs w:val="24"/>
        </w:rPr>
      </w:pPr>
    </w:p>
    <w:p w:rsidR="00846486" w:rsidRDefault="00846486" w:rsidP="00C574B2">
      <w:pPr>
        <w:pStyle w:val="PargrafodaLista"/>
        <w:rPr>
          <w:rFonts w:ascii="Arial" w:hAnsi="Arial" w:cs="Arial"/>
          <w:sz w:val="24"/>
          <w:szCs w:val="24"/>
        </w:rPr>
      </w:pPr>
    </w:p>
    <w:p w:rsidR="00374C6E" w:rsidRPr="00935DB4" w:rsidRDefault="00374C6E" w:rsidP="00374C6E">
      <w:pPr>
        <w:pStyle w:val="Ttulo1"/>
        <w:jc w:val="right"/>
        <w:rPr>
          <w:rFonts w:ascii="Arial" w:hAnsi="Arial" w:cs="Arial"/>
          <w:color w:val="auto"/>
        </w:rPr>
      </w:pPr>
      <w:r w:rsidRPr="00935DB4">
        <w:rPr>
          <w:rFonts w:ascii="Arial" w:hAnsi="Arial" w:cs="Arial"/>
          <w:color w:val="auto"/>
        </w:rPr>
        <w:t xml:space="preserve">                                                           </w:t>
      </w:r>
      <w:bookmarkStart w:id="81" w:name="_Toc457293828"/>
      <w:bookmarkStart w:id="82" w:name="_Toc457296717"/>
      <w:r w:rsidR="00B224F7" w:rsidRPr="00935DB4">
        <w:rPr>
          <w:rFonts w:ascii="Arial" w:hAnsi="Arial" w:cs="Arial"/>
          <w:color w:val="auto"/>
        </w:rPr>
        <w:t>9</w:t>
      </w:r>
      <w:r w:rsidRPr="00935DB4">
        <w:rPr>
          <w:rFonts w:ascii="Arial" w:hAnsi="Arial" w:cs="Arial"/>
          <w:color w:val="auto"/>
        </w:rPr>
        <w:t xml:space="preserve"> </w:t>
      </w:r>
      <w:r w:rsidR="00B224F7" w:rsidRPr="00935DB4">
        <w:rPr>
          <w:rFonts w:ascii="Arial" w:hAnsi="Arial" w:cs="Arial"/>
          <w:color w:val="auto"/>
        </w:rPr>
        <w:t xml:space="preserve"> COBERTURA</w:t>
      </w:r>
      <w:bookmarkEnd w:id="81"/>
      <w:bookmarkEnd w:id="82"/>
    </w:p>
    <w:p w:rsidR="00235B7B" w:rsidRPr="00846486" w:rsidRDefault="003F2034" w:rsidP="00846486">
      <w:pPr>
        <w:pStyle w:val="Ttulo2"/>
      </w:pPr>
      <w:bookmarkStart w:id="83" w:name="_Toc457292408"/>
      <w:bookmarkStart w:id="84" w:name="_Toc457293829"/>
      <w:bookmarkStart w:id="85" w:name="_Toc457296718"/>
      <w:r>
        <w:rPr>
          <w:noProof/>
        </w:rPr>
        <w:pict>
          <v:line id="Conector reto 10" o:spid="_x0000_s1035" style="position:absolute;flip:x y;z-index:251675648;visibility:visible;mso-position-horizontal:left;mso-position-horizontal-relative:margin;mso-width-relative:margin;mso-height-relative:margin" from="0,2.4pt" to="427.05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" strokecolor="#70ad47 [3209]" strokeweight=".5pt">
            <v:stroke joinstyle="miter"/>
            <w10:wrap anchorx="margin"/>
          </v:line>
        </w:pict>
      </w:r>
      <w:bookmarkEnd w:id="83"/>
      <w:bookmarkEnd w:id="84"/>
      <w:bookmarkEnd w:id="85"/>
    </w:p>
    <w:p w:rsidR="00C574B2" w:rsidRPr="006952F6" w:rsidRDefault="00C574B2" w:rsidP="002B43C0">
      <w:pPr>
        <w:pStyle w:val="Ttulo2"/>
        <w:rPr>
          <w:b/>
          <w:color w:val="385623" w:themeColor="accent6" w:themeShade="80"/>
          <w:sz w:val="24"/>
          <w:szCs w:val="24"/>
        </w:rPr>
      </w:pPr>
      <w:bookmarkStart w:id="86" w:name="_Toc457293830"/>
      <w:bookmarkStart w:id="87" w:name="_Toc457296719"/>
      <w:r w:rsidRPr="006952F6">
        <w:rPr>
          <w:b/>
          <w:color w:val="385623" w:themeColor="accent6" w:themeShade="80"/>
          <w:sz w:val="24"/>
          <w:szCs w:val="24"/>
        </w:rPr>
        <w:t>9.1 COBERTURA</w:t>
      </w:r>
      <w:bookmarkEnd w:id="86"/>
      <w:bookmarkEnd w:id="87"/>
    </w:p>
    <w:p w:rsidR="00C574B2" w:rsidRDefault="00C574B2" w:rsidP="00C574B2">
      <w:pPr>
        <w:pStyle w:val="PargrafodaLista"/>
        <w:rPr>
          <w:rFonts w:ascii="Arial" w:hAnsi="Arial" w:cs="Arial"/>
          <w:b/>
          <w:sz w:val="24"/>
          <w:szCs w:val="24"/>
        </w:rPr>
      </w:pPr>
    </w:p>
    <w:p w:rsidR="00C574B2" w:rsidRPr="00DC2695" w:rsidRDefault="00C574B2" w:rsidP="004F4389">
      <w:pPr>
        <w:pStyle w:val="PargrafodaLista"/>
        <w:numPr>
          <w:ilvl w:val="0"/>
          <w:numId w:val="30"/>
        </w:numPr>
        <w:spacing w:line="360" w:lineRule="auto"/>
        <w:ind w:left="714" w:hanging="357"/>
        <w:rPr>
          <w:rFonts w:ascii="Arial" w:hAnsi="Arial" w:cs="Arial"/>
          <w:b/>
          <w:sz w:val="24"/>
          <w:szCs w:val="24"/>
        </w:rPr>
      </w:pPr>
      <w:r w:rsidRPr="00DC2695">
        <w:rPr>
          <w:rFonts w:ascii="Arial" w:hAnsi="Arial" w:cs="Arial"/>
          <w:sz w:val="24"/>
          <w:szCs w:val="24"/>
        </w:rPr>
        <w:t>Fornecimento e instalação de cobertura  com telhas</w:t>
      </w:r>
      <w:r w:rsidR="00EB3507" w:rsidRPr="00DC2695">
        <w:rPr>
          <w:rFonts w:ascii="Arial" w:hAnsi="Arial" w:cs="Arial"/>
          <w:sz w:val="24"/>
          <w:szCs w:val="24"/>
        </w:rPr>
        <w:t xml:space="preserve"> fibrocimento</w:t>
      </w:r>
      <w:r w:rsidR="00DC2695">
        <w:rPr>
          <w:rFonts w:ascii="Arial" w:hAnsi="Arial" w:cs="Arial"/>
          <w:sz w:val="24"/>
          <w:szCs w:val="24"/>
        </w:rPr>
        <w:t xml:space="preserve"> 6mm</w:t>
      </w:r>
      <w:r w:rsidR="00DC2695" w:rsidRPr="00DC2695">
        <w:rPr>
          <w:rFonts w:ascii="Arial" w:hAnsi="Arial" w:cs="Arial"/>
          <w:sz w:val="24"/>
          <w:szCs w:val="24"/>
        </w:rPr>
        <w:t xml:space="preserve"> para</w:t>
      </w:r>
      <w:r w:rsidR="00E02C5B" w:rsidRPr="00DC2695">
        <w:rPr>
          <w:rFonts w:ascii="Arial" w:hAnsi="Arial" w:cs="Arial"/>
          <w:sz w:val="24"/>
          <w:szCs w:val="24"/>
        </w:rPr>
        <w:t xml:space="preserve"> reposição</w:t>
      </w:r>
      <w:r w:rsidR="00DC2695" w:rsidRPr="00DC2695">
        <w:rPr>
          <w:rFonts w:ascii="Arial" w:hAnsi="Arial" w:cs="Arial"/>
          <w:sz w:val="24"/>
          <w:szCs w:val="24"/>
        </w:rPr>
        <w:t>.</w:t>
      </w:r>
    </w:p>
    <w:p w:rsidR="00DC2695" w:rsidRPr="00DC2695" w:rsidRDefault="00DC2695" w:rsidP="00DC2695">
      <w:pPr>
        <w:pStyle w:val="PargrafodaLista"/>
        <w:numPr>
          <w:ilvl w:val="0"/>
          <w:numId w:val="30"/>
        </w:numPr>
        <w:spacing w:line="360" w:lineRule="auto"/>
        <w:ind w:left="714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F</w:t>
      </w:r>
      <w:r w:rsidRPr="00DC2695">
        <w:rPr>
          <w:rFonts w:ascii="Arial" w:hAnsi="Arial" w:cs="Arial"/>
          <w:sz w:val="24"/>
          <w:szCs w:val="24"/>
        </w:rPr>
        <w:t xml:space="preserve">abricação e instalação de tesoura inteira em madeira não aparelhada, vão de 7 m, para telha ondulada de fibrocimento, metálica, plástica ou termoacústica, incluso içamento. </w:t>
      </w:r>
    </w:p>
    <w:p w:rsidR="0092398E" w:rsidRPr="0092398E" w:rsidRDefault="0092398E" w:rsidP="004F4389">
      <w:pPr>
        <w:pStyle w:val="PargrafodaLista"/>
        <w:numPr>
          <w:ilvl w:val="0"/>
          <w:numId w:val="30"/>
        </w:numPr>
        <w:spacing w:line="360" w:lineRule="auto"/>
        <w:ind w:left="714" w:hanging="357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Espigão largura de 50cm</w:t>
      </w:r>
    </w:p>
    <w:p w:rsidR="0092398E" w:rsidRPr="0092398E" w:rsidRDefault="0092398E" w:rsidP="004F4389">
      <w:pPr>
        <w:pStyle w:val="PargrafodaLista"/>
        <w:numPr>
          <w:ilvl w:val="0"/>
          <w:numId w:val="30"/>
        </w:numPr>
        <w:spacing w:line="360" w:lineRule="auto"/>
        <w:ind w:left="714" w:hanging="357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Calha em chapa de aço galvanizado número 24 desenvolvimento de 50cm.</w:t>
      </w:r>
    </w:p>
    <w:p w:rsidR="0092398E" w:rsidRPr="0092398E" w:rsidRDefault="0092398E" w:rsidP="004F4389">
      <w:pPr>
        <w:pStyle w:val="PargrafodaLista"/>
        <w:numPr>
          <w:ilvl w:val="0"/>
          <w:numId w:val="30"/>
        </w:numPr>
        <w:spacing w:line="360" w:lineRule="auto"/>
        <w:ind w:left="714" w:hanging="357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Execução de pingadeira.</w:t>
      </w:r>
    </w:p>
    <w:p w:rsidR="0092398E" w:rsidRPr="0092398E" w:rsidRDefault="0092398E" w:rsidP="004F4389">
      <w:pPr>
        <w:pStyle w:val="PargrafodaLista"/>
        <w:numPr>
          <w:ilvl w:val="0"/>
          <w:numId w:val="30"/>
        </w:numPr>
        <w:spacing w:line="360" w:lineRule="auto"/>
        <w:ind w:left="714" w:hanging="357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Rufo em chapa de aço galvanizado número 24 desenvolvimento de 25cm.</w:t>
      </w:r>
    </w:p>
    <w:p w:rsidR="0092398E" w:rsidRPr="0092398E" w:rsidRDefault="0092398E" w:rsidP="004F4389">
      <w:pPr>
        <w:pStyle w:val="PargrafodaLista"/>
        <w:numPr>
          <w:ilvl w:val="0"/>
          <w:numId w:val="30"/>
        </w:numPr>
        <w:spacing w:line="360" w:lineRule="auto"/>
        <w:ind w:left="714" w:hanging="357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Acabamento de beiral horizontal L=20cm.</w:t>
      </w:r>
    </w:p>
    <w:p w:rsidR="0092398E" w:rsidRPr="0092398E" w:rsidRDefault="0092398E" w:rsidP="0092398E">
      <w:pPr>
        <w:pStyle w:val="PargrafodaLista"/>
        <w:rPr>
          <w:rFonts w:ascii="Arial" w:hAnsi="Arial" w:cs="Arial"/>
          <w:b/>
          <w:sz w:val="24"/>
          <w:szCs w:val="24"/>
        </w:rPr>
      </w:pPr>
    </w:p>
    <w:p w:rsidR="00235B7B" w:rsidRDefault="00235B7B" w:rsidP="00235B7B">
      <w:pPr>
        <w:pStyle w:val="PargrafodaLista"/>
        <w:jc w:val="right"/>
        <w:rPr>
          <w:rFonts w:ascii="Arial" w:hAnsi="Arial" w:cs="Arial"/>
          <w:b/>
          <w:sz w:val="24"/>
          <w:szCs w:val="24"/>
        </w:rPr>
      </w:pPr>
    </w:p>
    <w:p w:rsidR="00235B7B" w:rsidRDefault="00235B7B" w:rsidP="00D86747">
      <w:pPr>
        <w:pStyle w:val="PargrafodaLista"/>
        <w:rPr>
          <w:rFonts w:ascii="Arial" w:hAnsi="Arial" w:cs="Arial"/>
          <w:b/>
          <w:sz w:val="24"/>
          <w:szCs w:val="24"/>
        </w:rPr>
      </w:pPr>
    </w:p>
    <w:p w:rsidR="00374C6E" w:rsidRPr="001B0DBC" w:rsidRDefault="00374C6E" w:rsidP="00374C6E">
      <w:pPr>
        <w:pStyle w:val="Ttulo1"/>
        <w:jc w:val="right"/>
        <w:rPr>
          <w:rFonts w:ascii="Arial" w:hAnsi="Arial" w:cs="Arial"/>
          <w:color w:val="auto"/>
        </w:rPr>
      </w:pPr>
      <w:r w:rsidRPr="001B0DBC">
        <w:rPr>
          <w:rFonts w:ascii="Arial" w:hAnsi="Arial" w:cs="Arial"/>
          <w:color w:val="auto"/>
        </w:rPr>
        <w:t xml:space="preserve">                                                           </w:t>
      </w:r>
      <w:bookmarkStart w:id="88" w:name="_Toc457293831"/>
      <w:bookmarkStart w:id="89" w:name="_Toc457296720"/>
      <w:r w:rsidR="00B224F7" w:rsidRPr="001B0DBC">
        <w:rPr>
          <w:rFonts w:ascii="Arial" w:hAnsi="Arial" w:cs="Arial"/>
          <w:color w:val="auto"/>
        </w:rPr>
        <w:t xml:space="preserve">10 </w:t>
      </w:r>
      <w:r w:rsidRPr="001B0DBC">
        <w:rPr>
          <w:rFonts w:ascii="Arial" w:hAnsi="Arial" w:cs="Arial"/>
          <w:color w:val="auto"/>
        </w:rPr>
        <w:t xml:space="preserve"> </w:t>
      </w:r>
      <w:r w:rsidR="00B224F7" w:rsidRPr="001B0DBC">
        <w:rPr>
          <w:rFonts w:ascii="Arial" w:hAnsi="Arial" w:cs="Arial"/>
          <w:color w:val="auto"/>
        </w:rPr>
        <w:t>PINTURA</w:t>
      </w:r>
      <w:bookmarkEnd w:id="88"/>
      <w:bookmarkEnd w:id="89"/>
    </w:p>
    <w:p w:rsidR="00846486" w:rsidRPr="00846486" w:rsidRDefault="003F2034" w:rsidP="00846486">
      <w:pPr>
        <w:pStyle w:val="Ttulo2"/>
      </w:pPr>
      <w:bookmarkStart w:id="90" w:name="_Toc457292411"/>
      <w:bookmarkStart w:id="91" w:name="_Toc457293832"/>
      <w:bookmarkStart w:id="92" w:name="_Toc457296721"/>
      <w:r>
        <w:rPr>
          <w:noProof/>
        </w:rPr>
        <w:pict>
          <v:line id="Conector reto 11" o:spid="_x0000_s1034" style="position:absolute;flip:x y;z-index:251677696;visibility:visible;mso-position-horizontal:left;mso-position-horizontal-relative:margin;mso-width-relative:margin;mso-height-relative:margin" from="0,2.4pt" to="427.05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" strokecolor="#70ad47 [3209]" strokeweight=".5pt">
            <v:stroke joinstyle="miter"/>
            <w10:wrap anchorx="margin"/>
          </v:line>
        </w:pict>
      </w:r>
      <w:bookmarkEnd w:id="90"/>
      <w:bookmarkEnd w:id="91"/>
      <w:bookmarkEnd w:id="92"/>
    </w:p>
    <w:p w:rsidR="0083053C" w:rsidRPr="006952F6" w:rsidRDefault="0083053C" w:rsidP="002B43C0">
      <w:pPr>
        <w:pStyle w:val="Ttulo2"/>
        <w:rPr>
          <w:b/>
          <w:color w:val="385623" w:themeColor="accent6" w:themeShade="80"/>
          <w:sz w:val="24"/>
          <w:szCs w:val="24"/>
        </w:rPr>
      </w:pPr>
      <w:bookmarkStart w:id="93" w:name="_Toc457293833"/>
      <w:bookmarkStart w:id="94" w:name="_Toc457296722"/>
      <w:r w:rsidRPr="006952F6">
        <w:rPr>
          <w:b/>
          <w:color w:val="385623" w:themeColor="accent6" w:themeShade="80"/>
          <w:sz w:val="24"/>
          <w:szCs w:val="24"/>
        </w:rPr>
        <w:t>10</w:t>
      </w:r>
      <w:r w:rsidR="0067198A" w:rsidRPr="006952F6">
        <w:rPr>
          <w:b/>
          <w:color w:val="385623" w:themeColor="accent6" w:themeShade="80"/>
          <w:sz w:val="24"/>
          <w:szCs w:val="24"/>
        </w:rPr>
        <w:t>.1</w:t>
      </w:r>
      <w:r w:rsidRPr="006952F6">
        <w:rPr>
          <w:b/>
          <w:color w:val="385623" w:themeColor="accent6" w:themeShade="80"/>
          <w:sz w:val="24"/>
          <w:szCs w:val="24"/>
        </w:rPr>
        <w:t xml:space="preserve"> PINTURA</w:t>
      </w:r>
      <w:bookmarkEnd w:id="93"/>
      <w:bookmarkEnd w:id="94"/>
    </w:p>
    <w:p w:rsidR="0067198A" w:rsidRDefault="0067198A" w:rsidP="0067198A">
      <w:pPr>
        <w:rPr>
          <w:rFonts w:ascii="Arial" w:hAnsi="Arial" w:cs="Arial"/>
          <w:b/>
          <w:sz w:val="24"/>
          <w:szCs w:val="24"/>
        </w:rPr>
      </w:pPr>
    </w:p>
    <w:p w:rsidR="0067198A" w:rsidRPr="0067198A" w:rsidRDefault="0067198A" w:rsidP="004F4389">
      <w:pPr>
        <w:pStyle w:val="PargrafodaLista"/>
        <w:numPr>
          <w:ilvl w:val="0"/>
          <w:numId w:val="31"/>
        </w:numPr>
        <w:spacing w:line="360" w:lineRule="auto"/>
        <w:ind w:left="714" w:hanging="357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Aplicação e lixamento de massa látex emparedes, duas demãos.</w:t>
      </w:r>
    </w:p>
    <w:p w:rsidR="005C0DA3" w:rsidRPr="005C0DA3" w:rsidRDefault="005C0DA3" w:rsidP="004F4389">
      <w:pPr>
        <w:pStyle w:val="PargrafodaLista"/>
        <w:numPr>
          <w:ilvl w:val="0"/>
          <w:numId w:val="31"/>
        </w:numPr>
        <w:spacing w:line="360" w:lineRule="auto"/>
        <w:ind w:left="714" w:hanging="357"/>
        <w:rPr>
          <w:rFonts w:ascii="Arial" w:hAnsi="Arial" w:cs="Arial"/>
          <w:sz w:val="24"/>
          <w:szCs w:val="24"/>
        </w:rPr>
      </w:pPr>
      <w:r w:rsidRPr="005C0DA3">
        <w:rPr>
          <w:rFonts w:ascii="Arial" w:hAnsi="Arial" w:cs="Arial"/>
          <w:sz w:val="24"/>
          <w:szCs w:val="24"/>
        </w:rPr>
        <w:t>Aplicação manual de pintura com tinta látex PVA</w:t>
      </w:r>
      <w:r>
        <w:rPr>
          <w:rFonts w:ascii="Arial" w:hAnsi="Arial" w:cs="Arial"/>
          <w:sz w:val="24"/>
          <w:szCs w:val="24"/>
        </w:rPr>
        <w:t xml:space="preserve"> em paredes, duas demão.</w:t>
      </w:r>
    </w:p>
    <w:p w:rsidR="0067198A" w:rsidRPr="0067198A" w:rsidRDefault="0067198A" w:rsidP="004F4389">
      <w:pPr>
        <w:pStyle w:val="PargrafodaLista"/>
        <w:numPr>
          <w:ilvl w:val="0"/>
          <w:numId w:val="31"/>
        </w:numPr>
        <w:spacing w:line="360" w:lineRule="auto"/>
        <w:ind w:left="714" w:hanging="357"/>
        <w:rPr>
          <w:rFonts w:ascii="Arial" w:hAnsi="Arial" w:cs="Arial"/>
          <w:b/>
          <w:sz w:val="24"/>
          <w:szCs w:val="24"/>
        </w:rPr>
      </w:pPr>
      <w:r w:rsidRPr="005C0DA3">
        <w:rPr>
          <w:rFonts w:ascii="Arial" w:hAnsi="Arial" w:cs="Arial"/>
          <w:sz w:val="24"/>
          <w:szCs w:val="24"/>
        </w:rPr>
        <w:t>Aplicação manual de fundo selador acrílico em</w:t>
      </w:r>
      <w:r w:rsidR="0010639B" w:rsidRPr="005C0DA3">
        <w:rPr>
          <w:rFonts w:ascii="Arial" w:hAnsi="Arial" w:cs="Arial"/>
          <w:sz w:val="24"/>
          <w:szCs w:val="24"/>
        </w:rPr>
        <w:t xml:space="preserve"> </w:t>
      </w:r>
      <w:r w:rsidRPr="005C0DA3">
        <w:rPr>
          <w:rFonts w:ascii="Arial" w:hAnsi="Arial" w:cs="Arial"/>
          <w:sz w:val="24"/>
          <w:szCs w:val="24"/>
        </w:rPr>
        <w:t>paredes externas</w:t>
      </w:r>
      <w:r w:rsidRPr="005C0DA3">
        <w:rPr>
          <w:rFonts w:ascii="Arial" w:hAnsi="Arial" w:cs="Arial"/>
          <w:b/>
          <w:sz w:val="24"/>
          <w:szCs w:val="24"/>
        </w:rPr>
        <w:t>.</w:t>
      </w:r>
    </w:p>
    <w:p w:rsidR="005C0DA3" w:rsidRPr="005C0DA3" w:rsidRDefault="005C0DA3" w:rsidP="004F4389">
      <w:pPr>
        <w:pStyle w:val="PargrafodaLista"/>
        <w:numPr>
          <w:ilvl w:val="0"/>
          <w:numId w:val="31"/>
        </w:numPr>
        <w:spacing w:line="360" w:lineRule="auto"/>
        <w:ind w:left="714" w:hanging="357"/>
        <w:rPr>
          <w:rFonts w:ascii="Arial" w:hAnsi="Arial" w:cs="Arial"/>
          <w:b/>
          <w:sz w:val="24"/>
          <w:szCs w:val="24"/>
        </w:rPr>
      </w:pPr>
      <w:r w:rsidRPr="005C0DA3">
        <w:rPr>
          <w:rFonts w:ascii="Arial" w:hAnsi="Arial" w:cs="Arial"/>
          <w:sz w:val="24"/>
          <w:szCs w:val="24"/>
        </w:rPr>
        <w:t xml:space="preserve">Aplicação manual de pintura com tinta látex acrílica em paredes, duas demãos. </w:t>
      </w:r>
    </w:p>
    <w:p w:rsidR="0067198A" w:rsidRPr="0067198A" w:rsidRDefault="0067198A" w:rsidP="004F4389">
      <w:pPr>
        <w:pStyle w:val="PargrafodaLista"/>
        <w:numPr>
          <w:ilvl w:val="0"/>
          <w:numId w:val="31"/>
        </w:numPr>
        <w:spacing w:line="360" w:lineRule="auto"/>
        <w:ind w:left="714" w:hanging="357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Pintura esmalte brilhante duas demãos sobre a superfície metálica inclusive proteção com zarcão uma demão.</w:t>
      </w:r>
    </w:p>
    <w:p w:rsidR="00163511" w:rsidRDefault="00163511" w:rsidP="00163511">
      <w:pPr>
        <w:pStyle w:val="Ttulo1"/>
        <w:rPr>
          <w:rFonts w:ascii="Arial" w:hAnsi="Arial" w:cs="Arial"/>
          <w:color w:val="auto"/>
        </w:rPr>
      </w:pPr>
    </w:p>
    <w:p w:rsidR="004F4389" w:rsidRDefault="004F4389" w:rsidP="004F4389"/>
    <w:p w:rsidR="00374C6E" w:rsidRPr="001B0DBC" w:rsidRDefault="00B224F7" w:rsidP="00374C6E">
      <w:pPr>
        <w:pStyle w:val="Ttulo1"/>
        <w:jc w:val="right"/>
        <w:rPr>
          <w:rFonts w:ascii="Arial" w:hAnsi="Arial" w:cs="Arial"/>
          <w:color w:val="auto"/>
        </w:rPr>
      </w:pPr>
      <w:bookmarkStart w:id="95" w:name="_Toc457293834"/>
      <w:bookmarkStart w:id="96" w:name="_Toc457296723"/>
      <w:r w:rsidRPr="001B0DBC">
        <w:rPr>
          <w:rFonts w:ascii="Arial" w:hAnsi="Arial" w:cs="Arial"/>
          <w:color w:val="auto"/>
        </w:rPr>
        <w:lastRenderedPageBreak/>
        <w:t xml:space="preserve">11 </w:t>
      </w:r>
      <w:r w:rsidR="00374C6E" w:rsidRPr="001B0DBC">
        <w:rPr>
          <w:rFonts w:ascii="Arial" w:hAnsi="Arial" w:cs="Arial"/>
          <w:color w:val="auto"/>
        </w:rPr>
        <w:t xml:space="preserve"> </w:t>
      </w:r>
      <w:r w:rsidRPr="001B0DBC">
        <w:rPr>
          <w:rFonts w:ascii="Arial" w:hAnsi="Arial" w:cs="Arial"/>
          <w:color w:val="auto"/>
        </w:rPr>
        <w:t>ESQUADRIAS</w:t>
      </w:r>
      <w:bookmarkEnd w:id="95"/>
      <w:bookmarkEnd w:id="96"/>
    </w:p>
    <w:p w:rsidR="0067198A" w:rsidRDefault="003F2034" w:rsidP="001827DE">
      <w:pPr>
        <w:pStyle w:val="Ttulo2"/>
      </w:pPr>
      <w:bookmarkStart w:id="97" w:name="_Toc457292414"/>
      <w:bookmarkStart w:id="98" w:name="_Toc457293835"/>
      <w:bookmarkStart w:id="99" w:name="_Toc457296724"/>
      <w:r>
        <w:rPr>
          <w:noProof/>
        </w:rPr>
        <w:pict>
          <v:line id="Conector reto 12" o:spid="_x0000_s1033" style="position:absolute;flip:x y;z-index:251679744;visibility:visible;mso-position-horizontal:left;mso-position-horizontal-relative:margin;mso-width-relative:margin;mso-height-relative:margin" from="0,2.4pt" to="427.05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" strokecolor="#70ad47 [3209]" strokeweight=".5pt">
            <v:stroke joinstyle="miter"/>
            <w10:wrap anchorx="margin"/>
          </v:line>
        </w:pict>
      </w:r>
      <w:bookmarkEnd w:id="97"/>
      <w:bookmarkEnd w:id="98"/>
      <w:bookmarkEnd w:id="99"/>
    </w:p>
    <w:p w:rsidR="0067198A" w:rsidRPr="006952F6" w:rsidRDefault="0067198A" w:rsidP="002B43C0">
      <w:pPr>
        <w:pStyle w:val="Ttulo2"/>
        <w:rPr>
          <w:b/>
          <w:color w:val="385623" w:themeColor="accent6" w:themeShade="80"/>
          <w:sz w:val="24"/>
          <w:szCs w:val="24"/>
        </w:rPr>
      </w:pPr>
      <w:bookmarkStart w:id="100" w:name="_Toc457293836"/>
      <w:bookmarkStart w:id="101" w:name="_Toc457296725"/>
      <w:r w:rsidRPr="006952F6">
        <w:rPr>
          <w:b/>
          <w:color w:val="385623" w:themeColor="accent6" w:themeShade="80"/>
          <w:sz w:val="24"/>
          <w:szCs w:val="24"/>
        </w:rPr>
        <w:t>11.1 ESQUADRIAS</w:t>
      </w:r>
      <w:bookmarkEnd w:id="100"/>
      <w:bookmarkEnd w:id="101"/>
    </w:p>
    <w:p w:rsidR="0067198A" w:rsidRDefault="0067198A" w:rsidP="001C07BA">
      <w:pPr>
        <w:pStyle w:val="PargrafodaLista"/>
        <w:ind w:hanging="357"/>
        <w:jc w:val="both"/>
        <w:rPr>
          <w:rFonts w:ascii="Arial" w:hAnsi="Arial" w:cs="Arial"/>
          <w:b/>
          <w:sz w:val="24"/>
          <w:szCs w:val="24"/>
        </w:rPr>
      </w:pPr>
    </w:p>
    <w:p w:rsidR="007112B3" w:rsidRPr="007112B3" w:rsidRDefault="0067198A" w:rsidP="004F4389">
      <w:pPr>
        <w:pStyle w:val="PargrafodaLista"/>
        <w:numPr>
          <w:ilvl w:val="0"/>
          <w:numId w:val="32"/>
        </w:numPr>
        <w:spacing w:line="360" w:lineRule="auto"/>
        <w:ind w:left="714" w:hanging="35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Janela </w:t>
      </w:r>
      <w:r w:rsidR="007112B3">
        <w:rPr>
          <w:rFonts w:ascii="Arial" w:hAnsi="Arial" w:cs="Arial"/>
          <w:sz w:val="24"/>
          <w:szCs w:val="24"/>
        </w:rPr>
        <w:t>Maximo ar</w:t>
      </w:r>
      <w:r>
        <w:rPr>
          <w:rFonts w:ascii="Arial" w:hAnsi="Arial" w:cs="Arial"/>
          <w:sz w:val="24"/>
          <w:szCs w:val="24"/>
        </w:rPr>
        <w:t xml:space="preserve"> </w:t>
      </w:r>
      <w:r w:rsidR="007112B3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 xml:space="preserve">e </w:t>
      </w:r>
      <w:r w:rsidR="007112B3">
        <w:rPr>
          <w:rFonts w:ascii="Arial" w:hAnsi="Arial" w:cs="Arial"/>
          <w:sz w:val="24"/>
          <w:szCs w:val="24"/>
        </w:rPr>
        <w:t>ferro de abrir</w:t>
      </w:r>
      <w:r w:rsidR="00364FF4">
        <w:rPr>
          <w:rFonts w:ascii="Arial" w:hAnsi="Arial" w:cs="Arial"/>
          <w:sz w:val="24"/>
          <w:szCs w:val="24"/>
        </w:rPr>
        <w:t xml:space="preserve"> </w:t>
      </w:r>
      <w:r w:rsidR="007112B3">
        <w:rPr>
          <w:rFonts w:ascii="Arial" w:hAnsi="Arial" w:cs="Arial"/>
          <w:sz w:val="24"/>
          <w:szCs w:val="24"/>
        </w:rPr>
        <w:t>de vidro.</w:t>
      </w:r>
    </w:p>
    <w:p w:rsidR="00364FF4" w:rsidRPr="00364FF4" w:rsidRDefault="007112B3" w:rsidP="004F4389">
      <w:pPr>
        <w:pStyle w:val="PargrafodaLista"/>
        <w:numPr>
          <w:ilvl w:val="0"/>
          <w:numId w:val="32"/>
        </w:numPr>
        <w:spacing w:line="360" w:lineRule="auto"/>
        <w:ind w:left="714" w:hanging="35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Incluso</w:t>
      </w:r>
      <w:r w:rsidR="00364FF4">
        <w:rPr>
          <w:rFonts w:ascii="Arial" w:hAnsi="Arial" w:cs="Arial"/>
          <w:sz w:val="24"/>
          <w:szCs w:val="24"/>
        </w:rPr>
        <w:t xml:space="preserve"> guarnição e vidro liso incolor.</w:t>
      </w:r>
    </w:p>
    <w:p w:rsidR="00364FF4" w:rsidRPr="007112B3" w:rsidRDefault="00364FF4" w:rsidP="004F4389">
      <w:pPr>
        <w:pStyle w:val="PargrafodaLista"/>
        <w:numPr>
          <w:ilvl w:val="0"/>
          <w:numId w:val="32"/>
        </w:numPr>
        <w:spacing w:line="360" w:lineRule="auto"/>
        <w:ind w:left="714" w:hanging="35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Porta de ferro</w:t>
      </w:r>
      <w:r w:rsidR="007112B3">
        <w:rPr>
          <w:rFonts w:ascii="Arial" w:hAnsi="Arial" w:cs="Arial"/>
          <w:sz w:val="24"/>
          <w:szCs w:val="24"/>
        </w:rPr>
        <w:t>/vidro de abrir, chapa lisa, com guarnições</w:t>
      </w:r>
      <w:r>
        <w:rPr>
          <w:rFonts w:ascii="Arial" w:hAnsi="Arial" w:cs="Arial"/>
          <w:sz w:val="24"/>
          <w:szCs w:val="24"/>
        </w:rPr>
        <w:t>.</w:t>
      </w:r>
    </w:p>
    <w:p w:rsidR="007112B3" w:rsidRPr="007112B3" w:rsidRDefault="007112B3" w:rsidP="007112B3">
      <w:pPr>
        <w:pStyle w:val="PargrafodaLista"/>
        <w:numPr>
          <w:ilvl w:val="0"/>
          <w:numId w:val="32"/>
        </w:numPr>
        <w:spacing w:line="360" w:lineRule="auto"/>
        <w:ind w:left="714" w:hanging="35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Porta de ferro de abrir o chapa corrugada, com guarnições.</w:t>
      </w:r>
    </w:p>
    <w:p w:rsidR="007112B3" w:rsidRPr="007112B3" w:rsidRDefault="007112B3" w:rsidP="007112B3">
      <w:pPr>
        <w:pStyle w:val="PargrafodaLista"/>
        <w:numPr>
          <w:ilvl w:val="0"/>
          <w:numId w:val="32"/>
        </w:numPr>
        <w:spacing w:line="360" w:lineRule="auto"/>
        <w:ind w:left="714" w:hanging="35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Porta de madeira de abrir, com guarnições.</w:t>
      </w:r>
    </w:p>
    <w:p w:rsidR="007112B3" w:rsidRPr="007112B3" w:rsidRDefault="007112B3" w:rsidP="007112B3">
      <w:pPr>
        <w:pStyle w:val="PargrafodaLista"/>
        <w:numPr>
          <w:ilvl w:val="0"/>
          <w:numId w:val="32"/>
        </w:numPr>
        <w:spacing w:line="360" w:lineRule="auto"/>
        <w:ind w:left="714" w:hanging="35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Porta de alumínio de abrir, com guarnições.</w:t>
      </w:r>
    </w:p>
    <w:p w:rsidR="00374C6E" w:rsidRPr="00190F1E" w:rsidRDefault="00374C6E" w:rsidP="00374C6E">
      <w:pPr>
        <w:pStyle w:val="Ttulo1"/>
        <w:jc w:val="right"/>
        <w:rPr>
          <w:rFonts w:ascii="Arial" w:hAnsi="Arial" w:cs="Arial"/>
          <w:color w:val="auto"/>
        </w:rPr>
      </w:pPr>
      <w:r w:rsidRPr="00190F1E">
        <w:rPr>
          <w:rFonts w:ascii="Arial" w:hAnsi="Arial" w:cs="Arial"/>
          <w:color w:val="auto"/>
        </w:rPr>
        <w:t xml:space="preserve">                                                            </w:t>
      </w:r>
      <w:bookmarkStart w:id="102" w:name="_Toc457293837"/>
      <w:bookmarkStart w:id="103" w:name="_Toc457296726"/>
      <w:r w:rsidR="00B224F7" w:rsidRPr="00190F1E">
        <w:rPr>
          <w:rFonts w:ascii="Arial" w:hAnsi="Arial" w:cs="Arial"/>
          <w:color w:val="auto"/>
        </w:rPr>
        <w:t xml:space="preserve">12 </w:t>
      </w:r>
      <w:r w:rsidRPr="00190F1E">
        <w:rPr>
          <w:rFonts w:ascii="Arial" w:hAnsi="Arial" w:cs="Arial"/>
          <w:color w:val="auto"/>
        </w:rPr>
        <w:t xml:space="preserve"> </w:t>
      </w:r>
      <w:r w:rsidR="00B224F7" w:rsidRPr="00190F1E">
        <w:rPr>
          <w:rFonts w:ascii="Arial" w:hAnsi="Arial" w:cs="Arial"/>
          <w:color w:val="auto"/>
        </w:rPr>
        <w:t>HIDRÁULICA</w:t>
      </w:r>
      <w:bookmarkEnd w:id="102"/>
      <w:bookmarkEnd w:id="103"/>
    </w:p>
    <w:p w:rsidR="00364FF4" w:rsidRPr="001827DE" w:rsidRDefault="003F2034" w:rsidP="001827DE">
      <w:pPr>
        <w:pStyle w:val="Ttulo2"/>
      </w:pPr>
      <w:bookmarkStart w:id="104" w:name="_Toc457292417"/>
      <w:bookmarkStart w:id="105" w:name="_Toc457293838"/>
      <w:bookmarkStart w:id="106" w:name="_Toc457296727"/>
      <w:r>
        <w:rPr>
          <w:noProof/>
        </w:rPr>
        <w:pict>
          <v:line id="Conector reto 13" o:spid="_x0000_s1032" style="position:absolute;flip:x y;z-index:251681792;visibility:visible;mso-position-horizontal:left;mso-position-horizontal-relative:margin;mso-width-relative:margin;mso-height-relative:margin" from="0,2.4pt" to="427.05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" strokecolor="#70ad47 [3209]" strokeweight=".5pt">
            <v:stroke joinstyle="miter"/>
            <w10:wrap anchorx="margin"/>
          </v:line>
        </w:pict>
      </w:r>
      <w:bookmarkEnd w:id="104"/>
      <w:bookmarkEnd w:id="105"/>
      <w:bookmarkEnd w:id="106"/>
    </w:p>
    <w:p w:rsidR="00364FF4" w:rsidRPr="006952F6" w:rsidRDefault="00364FF4" w:rsidP="002B43C0">
      <w:pPr>
        <w:pStyle w:val="Ttulo2"/>
        <w:rPr>
          <w:b/>
          <w:color w:val="385623" w:themeColor="accent6" w:themeShade="80"/>
          <w:sz w:val="24"/>
          <w:szCs w:val="24"/>
        </w:rPr>
      </w:pPr>
      <w:bookmarkStart w:id="107" w:name="_Toc457293839"/>
      <w:bookmarkStart w:id="108" w:name="_Toc457296728"/>
      <w:r w:rsidRPr="006952F6">
        <w:rPr>
          <w:b/>
          <w:color w:val="385623" w:themeColor="accent6" w:themeShade="80"/>
          <w:sz w:val="24"/>
          <w:szCs w:val="24"/>
        </w:rPr>
        <w:t>12.1 INSTALAÇÕES HIDROSSANITÁRIAS</w:t>
      </w:r>
      <w:bookmarkEnd w:id="107"/>
      <w:bookmarkEnd w:id="108"/>
      <w:r w:rsidRPr="006952F6">
        <w:rPr>
          <w:b/>
          <w:color w:val="385623" w:themeColor="accent6" w:themeShade="80"/>
          <w:sz w:val="24"/>
          <w:szCs w:val="24"/>
        </w:rPr>
        <w:t xml:space="preserve"> </w:t>
      </w:r>
    </w:p>
    <w:p w:rsidR="00940F82" w:rsidRDefault="00940F82" w:rsidP="00940F82">
      <w:pPr>
        <w:pStyle w:val="PargrafodaLista"/>
        <w:spacing w:line="360" w:lineRule="auto"/>
        <w:rPr>
          <w:rFonts w:ascii="Arial" w:hAnsi="Arial" w:cs="Arial"/>
          <w:sz w:val="24"/>
          <w:szCs w:val="24"/>
        </w:rPr>
      </w:pPr>
    </w:p>
    <w:p w:rsidR="00364FF4" w:rsidRPr="00940F82" w:rsidRDefault="00940F82" w:rsidP="00940F82">
      <w:pPr>
        <w:pStyle w:val="PargrafodaLista"/>
        <w:numPr>
          <w:ilvl w:val="0"/>
          <w:numId w:val="44"/>
        </w:numPr>
        <w:spacing w:line="360" w:lineRule="auto"/>
        <w:ind w:left="709" w:hanging="283"/>
        <w:rPr>
          <w:rFonts w:ascii="Arial" w:hAnsi="Arial" w:cs="Arial"/>
          <w:sz w:val="24"/>
          <w:szCs w:val="24"/>
        </w:rPr>
      </w:pPr>
      <w:r w:rsidRPr="00940F82">
        <w:rPr>
          <w:rFonts w:ascii="Arial" w:hAnsi="Arial" w:cs="Arial"/>
          <w:sz w:val="24"/>
          <w:szCs w:val="24"/>
        </w:rPr>
        <w:t>Lavatório louça branca suspenso, 29,5 x 39cm ou equivalente, padrão po pular - fornecimento e instalação. Af_12/2013</w:t>
      </w:r>
    </w:p>
    <w:p w:rsidR="00940F82" w:rsidRDefault="00940F82" w:rsidP="00940F82">
      <w:pPr>
        <w:pStyle w:val="PargrafodaLista"/>
        <w:spacing w:line="360" w:lineRule="auto"/>
        <w:rPr>
          <w:rFonts w:ascii="Arial" w:hAnsi="Arial" w:cs="Arial"/>
          <w:sz w:val="24"/>
          <w:szCs w:val="24"/>
        </w:rPr>
      </w:pPr>
    </w:p>
    <w:p w:rsidR="00940F82" w:rsidRDefault="00940F82" w:rsidP="00940F82">
      <w:pPr>
        <w:pStyle w:val="PargrafodaLista"/>
        <w:numPr>
          <w:ilvl w:val="0"/>
          <w:numId w:val="44"/>
        </w:numPr>
        <w:spacing w:line="360" w:lineRule="auto"/>
        <w:ind w:left="709" w:hanging="283"/>
        <w:rPr>
          <w:rFonts w:ascii="Arial" w:hAnsi="Arial" w:cs="Arial"/>
          <w:sz w:val="24"/>
          <w:szCs w:val="24"/>
        </w:rPr>
      </w:pPr>
      <w:r w:rsidRPr="00940F82">
        <w:rPr>
          <w:rFonts w:ascii="Arial" w:hAnsi="Arial" w:cs="Arial"/>
          <w:sz w:val="24"/>
          <w:szCs w:val="24"/>
        </w:rPr>
        <w:t xml:space="preserve">Vaso sanitário sifonado com caixa acoplada louça branca - padrão </w:t>
      </w:r>
    </w:p>
    <w:p w:rsidR="00940F82" w:rsidRPr="00940F82" w:rsidRDefault="00940F82" w:rsidP="00940F82">
      <w:pPr>
        <w:pStyle w:val="PargrafodaLista"/>
        <w:spacing w:line="360" w:lineRule="auto"/>
        <w:rPr>
          <w:rFonts w:ascii="Arial" w:hAnsi="Arial" w:cs="Arial"/>
          <w:sz w:val="24"/>
          <w:szCs w:val="24"/>
        </w:rPr>
      </w:pPr>
      <w:r w:rsidRPr="00940F82">
        <w:rPr>
          <w:rFonts w:ascii="Arial" w:hAnsi="Arial" w:cs="Arial"/>
          <w:sz w:val="24"/>
          <w:szCs w:val="24"/>
        </w:rPr>
        <w:t>médio , incluso engate flexível em metal cromado, 1/2 x 40cm - fornecimento e instalação. Af_12/2013</w:t>
      </w:r>
    </w:p>
    <w:p w:rsidR="00940F82" w:rsidRPr="00940F82" w:rsidRDefault="00940F82" w:rsidP="00940F82">
      <w:pPr>
        <w:pStyle w:val="PargrafodaLista"/>
        <w:numPr>
          <w:ilvl w:val="0"/>
          <w:numId w:val="45"/>
        </w:numPr>
        <w:spacing w:line="360" w:lineRule="auto"/>
        <w:ind w:left="709" w:hanging="283"/>
        <w:rPr>
          <w:rFonts w:ascii="Arial" w:hAnsi="Arial" w:cs="Arial"/>
          <w:sz w:val="24"/>
          <w:szCs w:val="24"/>
        </w:rPr>
      </w:pPr>
      <w:r w:rsidRPr="00940F82">
        <w:rPr>
          <w:rFonts w:ascii="Arial" w:hAnsi="Arial" w:cs="Arial"/>
          <w:sz w:val="24"/>
          <w:szCs w:val="24"/>
        </w:rPr>
        <w:t xml:space="preserve">Barra de </w:t>
      </w:r>
      <w:r>
        <w:rPr>
          <w:rFonts w:ascii="Arial" w:hAnsi="Arial" w:cs="Arial"/>
          <w:sz w:val="24"/>
          <w:szCs w:val="24"/>
        </w:rPr>
        <w:t>PNE</w:t>
      </w:r>
      <w:r w:rsidRPr="00940F82">
        <w:rPr>
          <w:rFonts w:ascii="Arial" w:hAnsi="Arial" w:cs="Arial"/>
          <w:sz w:val="24"/>
          <w:szCs w:val="24"/>
        </w:rPr>
        <w:t xml:space="preserve"> 90cm-deca</w:t>
      </w:r>
    </w:p>
    <w:p w:rsidR="00D67EDE" w:rsidRDefault="00D67EDE" w:rsidP="00D7393B">
      <w:pPr>
        <w:pStyle w:val="PargrafodaLista"/>
        <w:ind w:left="2160"/>
        <w:jc w:val="both"/>
        <w:rPr>
          <w:rFonts w:ascii="Arial" w:hAnsi="Arial" w:cs="Arial"/>
          <w:sz w:val="24"/>
          <w:szCs w:val="24"/>
        </w:rPr>
      </w:pPr>
    </w:p>
    <w:p w:rsidR="00D67EDE" w:rsidRPr="006952F6" w:rsidRDefault="00D67EDE" w:rsidP="002B43C0">
      <w:pPr>
        <w:pStyle w:val="Ttulo2"/>
        <w:rPr>
          <w:b/>
          <w:color w:val="385623" w:themeColor="accent6" w:themeShade="80"/>
          <w:sz w:val="24"/>
          <w:szCs w:val="24"/>
        </w:rPr>
      </w:pPr>
      <w:bookmarkStart w:id="109" w:name="_Toc457293840"/>
      <w:bookmarkStart w:id="110" w:name="_Toc457296729"/>
      <w:r w:rsidRPr="006952F6">
        <w:rPr>
          <w:b/>
          <w:color w:val="385623" w:themeColor="accent6" w:themeShade="80"/>
          <w:sz w:val="24"/>
          <w:szCs w:val="24"/>
        </w:rPr>
        <w:t>12.2 INSTALAÇÕES HIDRAÚLICA</w:t>
      </w:r>
      <w:bookmarkEnd w:id="109"/>
      <w:bookmarkEnd w:id="110"/>
      <w:r w:rsidRPr="006952F6">
        <w:rPr>
          <w:b/>
          <w:color w:val="385623" w:themeColor="accent6" w:themeShade="80"/>
          <w:sz w:val="24"/>
          <w:szCs w:val="24"/>
        </w:rPr>
        <w:t xml:space="preserve"> </w:t>
      </w:r>
    </w:p>
    <w:p w:rsidR="00364FF4" w:rsidRDefault="00364FF4" w:rsidP="00D7393B">
      <w:pPr>
        <w:jc w:val="both"/>
        <w:rPr>
          <w:rFonts w:ascii="Arial" w:hAnsi="Arial" w:cs="Arial"/>
          <w:b/>
          <w:sz w:val="24"/>
          <w:szCs w:val="24"/>
        </w:rPr>
      </w:pPr>
    </w:p>
    <w:p w:rsidR="00D7393B" w:rsidRPr="00D7393B" w:rsidRDefault="00D7393B" w:rsidP="004F4389">
      <w:pPr>
        <w:pStyle w:val="PargrafodaLista"/>
        <w:numPr>
          <w:ilvl w:val="0"/>
          <w:numId w:val="41"/>
        </w:numPr>
        <w:spacing w:line="360" w:lineRule="auto"/>
        <w:ind w:left="714" w:hanging="357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Caixa  d’água em</w:t>
      </w:r>
      <w:r w:rsidR="00AD5AA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polietileno,1000 litros, com acessórios.</w:t>
      </w:r>
    </w:p>
    <w:p w:rsidR="00D7393B" w:rsidRPr="00D7393B" w:rsidRDefault="00D7393B" w:rsidP="004F4389">
      <w:pPr>
        <w:pStyle w:val="PargrafodaLista"/>
        <w:numPr>
          <w:ilvl w:val="0"/>
          <w:numId w:val="41"/>
        </w:numPr>
        <w:spacing w:line="360" w:lineRule="auto"/>
        <w:ind w:left="714" w:hanging="357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Torneira de  boia vazão  total ¾ com balão  plástico fornecimento  e instalado.</w:t>
      </w:r>
    </w:p>
    <w:p w:rsidR="00D7393B" w:rsidRPr="00D7393B" w:rsidRDefault="00D7393B" w:rsidP="004F4389">
      <w:pPr>
        <w:pStyle w:val="PargrafodaLista"/>
        <w:numPr>
          <w:ilvl w:val="0"/>
          <w:numId w:val="41"/>
        </w:numPr>
        <w:spacing w:line="360" w:lineRule="auto"/>
        <w:ind w:left="714" w:hanging="357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Ligação da rede  50mm ao ramal predial1/2 polegada.</w:t>
      </w:r>
    </w:p>
    <w:p w:rsidR="00784C34" w:rsidRPr="00784C34" w:rsidRDefault="00D7393B" w:rsidP="004F4389">
      <w:pPr>
        <w:pStyle w:val="PargrafodaLista"/>
        <w:numPr>
          <w:ilvl w:val="0"/>
          <w:numId w:val="41"/>
        </w:numPr>
        <w:spacing w:line="360" w:lineRule="auto"/>
        <w:ind w:left="714" w:hanging="357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Joelho de 90 graus, pvc soldável, com diâmetro 25mm,instalado em ramal ou sub – ramal de água,  fornecimento  e instalado.</w:t>
      </w:r>
    </w:p>
    <w:p w:rsidR="00154269" w:rsidRPr="00154269" w:rsidRDefault="00784C34" w:rsidP="004F4389">
      <w:pPr>
        <w:pStyle w:val="PargrafodaLista"/>
        <w:numPr>
          <w:ilvl w:val="0"/>
          <w:numId w:val="41"/>
        </w:numPr>
        <w:spacing w:line="360" w:lineRule="auto"/>
        <w:ind w:left="714" w:hanging="357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Adaptador pvc </w:t>
      </w:r>
      <w:r w:rsidR="00154269">
        <w:rPr>
          <w:rFonts w:ascii="Arial" w:hAnsi="Arial" w:cs="Arial"/>
          <w:sz w:val="24"/>
          <w:szCs w:val="24"/>
        </w:rPr>
        <w:t>soldável, com flanges e anel para caixa d’água 25mmx3/4 polegada , fornecimento  e instalado.</w:t>
      </w:r>
    </w:p>
    <w:p w:rsidR="00154269" w:rsidRPr="00154269" w:rsidRDefault="00154269" w:rsidP="004F4389">
      <w:pPr>
        <w:pStyle w:val="PargrafodaLista"/>
        <w:numPr>
          <w:ilvl w:val="0"/>
          <w:numId w:val="41"/>
        </w:numPr>
        <w:spacing w:line="360" w:lineRule="auto"/>
        <w:ind w:left="714" w:hanging="357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Adaptador pvc soldável, com flanges e anel para caixa d’água 32mmx1 polegada , fornecimento  e instalado.</w:t>
      </w:r>
    </w:p>
    <w:p w:rsidR="00154269" w:rsidRPr="00154269" w:rsidRDefault="00154269" w:rsidP="004F4389">
      <w:pPr>
        <w:pStyle w:val="PargrafodaLista"/>
        <w:numPr>
          <w:ilvl w:val="0"/>
          <w:numId w:val="41"/>
        </w:numPr>
        <w:spacing w:line="360" w:lineRule="auto"/>
        <w:ind w:left="714" w:hanging="357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Adaptador pvc soldável, com flanges e anel para caixa d’água 50mmx1.1/2 polegada , fornecimento  e instalado.</w:t>
      </w:r>
    </w:p>
    <w:p w:rsidR="00154269" w:rsidRPr="00154269" w:rsidRDefault="00154269" w:rsidP="004F4389">
      <w:pPr>
        <w:pStyle w:val="PargrafodaLista"/>
        <w:numPr>
          <w:ilvl w:val="0"/>
          <w:numId w:val="41"/>
        </w:numPr>
        <w:spacing w:line="360" w:lineRule="auto"/>
        <w:ind w:left="714" w:hanging="357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Adaptador curto com bolsa e rosca para registro,pvc soldável, diâmetro 25mmx3/4 polegada ,instalado em ramal ou sub-ramal de água , fornecimento  e instalado.</w:t>
      </w:r>
    </w:p>
    <w:p w:rsidR="00154269" w:rsidRPr="00154269" w:rsidRDefault="00154269" w:rsidP="004F4389">
      <w:pPr>
        <w:pStyle w:val="PargrafodaLista"/>
        <w:numPr>
          <w:ilvl w:val="0"/>
          <w:numId w:val="41"/>
        </w:numPr>
        <w:spacing w:line="360" w:lineRule="auto"/>
        <w:ind w:left="714" w:hanging="357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Adaptador curto com bolsa e rosca para registro,pvc soldável, diâmetro 35mmx1 polegada, instalado em ramal ou sub-ramal de água , fornecimento  e instalado.</w:t>
      </w:r>
    </w:p>
    <w:p w:rsidR="00154269" w:rsidRPr="00154269" w:rsidRDefault="00154269" w:rsidP="004F4389">
      <w:pPr>
        <w:pStyle w:val="PargrafodaLista"/>
        <w:numPr>
          <w:ilvl w:val="0"/>
          <w:numId w:val="41"/>
        </w:numPr>
        <w:spacing w:line="360" w:lineRule="auto"/>
        <w:ind w:left="714" w:hanging="357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Registro gaveta 1 polegada bruto latão fornecimento  e instalado.</w:t>
      </w:r>
    </w:p>
    <w:p w:rsidR="00F840CF" w:rsidRPr="00F840CF" w:rsidRDefault="00154269" w:rsidP="004F4389">
      <w:pPr>
        <w:pStyle w:val="PargrafodaLista"/>
        <w:numPr>
          <w:ilvl w:val="0"/>
          <w:numId w:val="41"/>
        </w:numPr>
        <w:spacing w:line="360" w:lineRule="auto"/>
        <w:ind w:left="714" w:hanging="357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Registro gaveta  bruto</w:t>
      </w:r>
      <w:r w:rsidR="00F840C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latão</w:t>
      </w:r>
      <w:r w:rsidR="00F840CF">
        <w:rPr>
          <w:rFonts w:ascii="Arial" w:hAnsi="Arial" w:cs="Arial"/>
          <w:sz w:val="24"/>
          <w:szCs w:val="24"/>
        </w:rPr>
        <w:t xml:space="preserve">, rocável,3/4 polegada  </w:t>
      </w:r>
      <w:r>
        <w:rPr>
          <w:rFonts w:ascii="Arial" w:hAnsi="Arial" w:cs="Arial"/>
          <w:sz w:val="24"/>
          <w:szCs w:val="24"/>
        </w:rPr>
        <w:t xml:space="preserve"> fornecimento  e instalado</w:t>
      </w:r>
      <w:r w:rsidR="00F840CF">
        <w:rPr>
          <w:rFonts w:ascii="Arial" w:hAnsi="Arial" w:cs="Arial"/>
          <w:sz w:val="24"/>
          <w:szCs w:val="24"/>
        </w:rPr>
        <w:t>, em ramal de água</w:t>
      </w:r>
    </w:p>
    <w:p w:rsidR="00154269" w:rsidRPr="00154269" w:rsidRDefault="00F840CF" w:rsidP="004F4389">
      <w:pPr>
        <w:pStyle w:val="PargrafodaLista"/>
        <w:numPr>
          <w:ilvl w:val="0"/>
          <w:numId w:val="41"/>
        </w:numPr>
        <w:spacing w:line="360" w:lineRule="auto"/>
        <w:ind w:left="714" w:hanging="357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Joelho 90 graus pvc soldável/roscável,  diâmetro 20mmx1/2 polegada </w:t>
      </w:r>
      <w:r w:rsidR="00154269">
        <w:rPr>
          <w:rFonts w:ascii="Arial" w:hAnsi="Arial" w:cs="Arial"/>
          <w:sz w:val="24"/>
          <w:szCs w:val="24"/>
        </w:rPr>
        <w:t>.</w:t>
      </w:r>
    </w:p>
    <w:p w:rsidR="00F840CF" w:rsidRPr="00154269" w:rsidRDefault="00F840CF" w:rsidP="004F4389">
      <w:pPr>
        <w:pStyle w:val="PargrafodaLista"/>
        <w:numPr>
          <w:ilvl w:val="0"/>
          <w:numId w:val="41"/>
        </w:numPr>
        <w:spacing w:line="360" w:lineRule="auto"/>
        <w:ind w:left="714" w:hanging="357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Joelho redução pvc soldável/roscável,  diâmetro 32mmx3/4polegada .</w:t>
      </w:r>
    </w:p>
    <w:p w:rsidR="00154269" w:rsidRPr="00F840CF" w:rsidRDefault="00F840CF" w:rsidP="004F4389">
      <w:pPr>
        <w:pStyle w:val="PargrafodaLista"/>
        <w:numPr>
          <w:ilvl w:val="0"/>
          <w:numId w:val="41"/>
        </w:numPr>
        <w:spacing w:line="360" w:lineRule="auto"/>
        <w:ind w:left="714" w:hanging="357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Bucha de redução soldável curta pvc rígido soldável 32mm-25mm.</w:t>
      </w:r>
    </w:p>
    <w:p w:rsidR="00F840CF" w:rsidRPr="00154269" w:rsidRDefault="00F840CF" w:rsidP="004F4389">
      <w:pPr>
        <w:pStyle w:val="PargrafodaLista"/>
        <w:numPr>
          <w:ilvl w:val="0"/>
          <w:numId w:val="41"/>
        </w:numPr>
        <w:spacing w:line="360" w:lineRule="auto"/>
        <w:ind w:left="714" w:hanging="357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Joelho 90 graus pvc soldável,  diâmetro 20mm,</w:t>
      </w:r>
      <w:r w:rsidR="00227E8D">
        <w:rPr>
          <w:rFonts w:ascii="Arial" w:hAnsi="Arial" w:cs="Arial"/>
          <w:sz w:val="24"/>
          <w:szCs w:val="24"/>
        </w:rPr>
        <w:t>instalado em ramal de distribuição de água,</w:t>
      </w:r>
      <w:r w:rsidR="00227E8D" w:rsidRPr="00227E8D">
        <w:rPr>
          <w:rFonts w:ascii="Arial" w:hAnsi="Arial" w:cs="Arial"/>
          <w:sz w:val="24"/>
          <w:szCs w:val="24"/>
        </w:rPr>
        <w:t xml:space="preserve"> </w:t>
      </w:r>
      <w:r w:rsidR="00227E8D">
        <w:rPr>
          <w:rFonts w:ascii="Arial" w:hAnsi="Arial" w:cs="Arial"/>
          <w:sz w:val="24"/>
          <w:szCs w:val="24"/>
        </w:rPr>
        <w:t>fornecimento  e instalado</w:t>
      </w:r>
      <w:r>
        <w:rPr>
          <w:rFonts w:ascii="Arial" w:hAnsi="Arial" w:cs="Arial"/>
          <w:sz w:val="24"/>
          <w:szCs w:val="24"/>
        </w:rPr>
        <w:t xml:space="preserve"> .</w:t>
      </w:r>
    </w:p>
    <w:p w:rsidR="00227E8D" w:rsidRPr="00154269" w:rsidRDefault="00227E8D" w:rsidP="004F4389">
      <w:pPr>
        <w:pStyle w:val="PargrafodaLista"/>
        <w:numPr>
          <w:ilvl w:val="0"/>
          <w:numId w:val="41"/>
        </w:numPr>
        <w:spacing w:line="360" w:lineRule="auto"/>
        <w:ind w:left="714" w:hanging="357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Joelho 90 graus pvc soldável,  diâmetro 25mm,instalado em ramal de distribuição de água,</w:t>
      </w:r>
      <w:r w:rsidRPr="00227E8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fornecimento  e instalado .</w:t>
      </w:r>
    </w:p>
    <w:p w:rsidR="00F840CF" w:rsidRPr="00D7393B" w:rsidRDefault="00227E8D" w:rsidP="004F4389">
      <w:pPr>
        <w:pStyle w:val="PargrafodaLista"/>
        <w:numPr>
          <w:ilvl w:val="0"/>
          <w:numId w:val="41"/>
        </w:numPr>
        <w:spacing w:line="360" w:lineRule="auto"/>
        <w:ind w:left="714" w:hanging="357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Joelho 90 graus pvc soldável,  diâmetro 32mm,instalado em ramal de distribuição de água,</w:t>
      </w:r>
      <w:r w:rsidRPr="00227E8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fornecimento  e instalado.</w:t>
      </w:r>
    </w:p>
    <w:p w:rsidR="00227E8D" w:rsidRPr="00D7393B" w:rsidRDefault="00227E8D" w:rsidP="004F4389">
      <w:pPr>
        <w:pStyle w:val="PargrafodaLista"/>
        <w:numPr>
          <w:ilvl w:val="0"/>
          <w:numId w:val="41"/>
        </w:numPr>
        <w:spacing w:line="360" w:lineRule="auto"/>
        <w:ind w:left="714" w:hanging="357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Joelho 90 graus pvc soldável,  diâmetro 50mm,instalado em plumada de  água,</w:t>
      </w:r>
      <w:r w:rsidRPr="00227E8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fornecimento  e instalado.</w:t>
      </w:r>
    </w:p>
    <w:p w:rsidR="003A4CB0" w:rsidRPr="00D7393B" w:rsidRDefault="003A4CB0" w:rsidP="004F4389">
      <w:pPr>
        <w:pStyle w:val="PargrafodaLista"/>
        <w:numPr>
          <w:ilvl w:val="0"/>
          <w:numId w:val="41"/>
        </w:numPr>
        <w:spacing w:line="360" w:lineRule="auto"/>
        <w:ind w:left="714" w:hanging="357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Tubo, pvc soldável, diâmetro 20mm, instalado em ramal ou sub- ramal de água ,</w:t>
      </w:r>
      <w:r w:rsidRPr="00227E8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fornecimento  e instalado.</w:t>
      </w:r>
    </w:p>
    <w:p w:rsidR="003A4CB0" w:rsidRPr="00CF0CF2" w:rsidRDefault="003A4CB0" w:rsidP="004F4389">
      <w:pPr>
        <w:pStyle w:val="PargrafodaLista"/>
        <w:numPr>
          <w:ilvl w:val="0"/>
          <w:numId w:val="41"/>
        </w:numPr>
        <w:spacing w:line="360" w:lineRule="auto"/>
        <w:ind w:left="714" w:hanging="357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Tubo, pvc soldável, diâmetro 32mm, instalado em ramal ou sub- ramal de água ,</w:t>
      </w:r>
      <w:r w:rsidRPr="00227E8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fornecimento  e instalado.</w:t>
      </w:r>
    </w:p>
    <w:p w:rsidR="00CF0CF2" w:rsidRPr="00D7393B" w:rsidRDefault="007779B1" w:rsidP="004F4389">
      <w:pPr>
        <w:pStyle w:val="PargrafodaLista"/>
        <w:numPr>
          <w:ilvl w:val="0"/>
          <w:numId w:val="41"/>
        </w:numPr>
        <w:spacing w:line="360" w:lineRule="auto"/>
        <w:ind w:left="714" w:hanging="357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Tê</w:t>
      </w:r>
      <w:r w:rsidR="00CF0CF2">
        <w:rPr>
          <w:rFonts w:ascii="Arial" w:hAnsi="Arial" w:cs="Arial"/>
          <w:sz w:val="24"/>
          <w:szCs w:val="24"/>
        </w:rPr>
        <w:t xml:space="preserve"> ,pvc, soldável, , diâmetro 20mm, instalado em ramal ou sub- ramal de água ,</w:t>
      </w:r>
      <w:r w:rsidR="00CF0CF2" w:rsidRPr="00227E8D">
        <w:rPr>
          <w:rFonts w:ascii="Arial" w:hAnsi="Arial" w:cs="Arial"/>
          <w:sz w:val="24"/>
          <w:szCs w:val="24"/>
        </w:rPr>
        <w:t xml:space="preserve"> </w:t>
      </w:r>
      <w:r w:rsidR="00CF0CF2">
        <w:rPr>
          <w:rFonts w:ascii="Arial" w:hAnsi="Arial" w:cs="Arial"/>
          <w:sz w:val="24"/>
          <w:szCs w:val="24"/>
        </w:rPr>
        <w:t>fornecimento  e instalado.</w:t>
      </w:r>
    </w:p>
    <w:p w:rsidR="00CF0CF2" w:rsidRPr="00D7393B" w:rsidRDefault="00F32A2E" w:rsidP="004F4389">
      <w:pPr>
        <w:pStyle w:val="PargrafodaLista"/>
        <w:numPr>
          <w:ilvl w:val="0"/>
          <w:numId w:val="41"/>
        </w:numPr>
        <w:spacing w:line="360" w:lineRule="auto"/>
        <w:ind w:left="714" w:hanging="357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Tê</w:t>
      </w:r>
      <w:r w:rsidR="00CF0CF2">
        <w:rPr>
          <w:rFonts w:ascii="Arial" w:hAnsi="Arial" w:cs="Arial"/>
          <w:sz w:val="24"/>
          <w:szCs w:val="24"/>
        </w:rPr>
        <w:t xml:space="preserve"> ,pvc, soldável, , diâmetro 32mm, instalado em ramal ou sub- ramal de água ,</w:t>
      </w:r>
      <w:r w:rsidR="00CF0CF2" w:rsidRPr="00227E8D">
        <w:rPr>
          <w:rFonts w:ascii="Arial" w:hAnsi="Arial" w:cs="Arial"/>
          <w:sz w:val="24"/>
          <w:szCs w:val="24"/>
        </w:rPr>
        <w:t xml:space="preserve"> </w:t>
      </w:r>
      <w:r w:rsidR="00CF0CF2">
        <w:rPr>
          <w:rFonts w:ascii="Arial" w:hAnsi="Arial" w:cs="Arial"/>
          <w:sz w:val="24"/>
          <w:szCs w:val="24"/>
        </w:rPr>
        <w:t>fornecimento  e instalado.</w:t>
      </w:r>
    </w:p>
    <w:p w:rsidR="00CF0CF2" w:rsidRPr="00D7393B" w:rsidRDefault="00F32A2E" w:rsidP="004F4389">
      <w:pPr>
        <w:pStyle w:val="PargrafodaLista"/>
        <w:numPr>
          <w:ilvl w:val="0"/>
          <w:numId w:val="41"/>
        </w:numPr>
        <w:spacing w:line="360" w:lineRule="auto"/>
        <w:ind w:left="714" w:hanging="357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Tê</w:t>
      </w:r>
      <w:r w:rsidR="00CF0CF2">
        <w:rPr>
          <w:rFonts w:ascii="Arial" w:hAnsi="Arial" w:cs="Arial"/>
          <w:sz w:val="24"/>
          <w:szCs w:val="24"/>
        </w:rPr>
        <w:t xml:space="preserve"> ,pvc, soldável, , diâmetro </w:t>
      </w:r>
      <w:r>
        <w:rPr>
          <w:rFonts w:ascii="Arial" w:hAnsi="Arial" w:cs="Arial"/>
          <w:sz w:val="24"/>
          <w:szCs w:val="24"/>
        </w:rPr>
        <w:t>25</w:t>
      </w:r>
      <w:r w:rsidR="00CF0CF2">
        <w:rPr>
          <w:rFonts w:ascii="Arial" w:hAnsi="Arial" w:cs="Arial"/>
          <w:sz w:val="24"/>
          <w:szCs w:val="24"/>
        </w:rPr>
        <w:t>mm</w:t>
      </w:r>
      <w:r>
        <w:rPr>
          <w:rFonts w:ascii="Arial" w:hAnsi="Arial" w:cs="Arial"/>
          <w:sz w:val="24"/>
          <w:szCs w:val="24"/>
        </w:rPr>
        <w:t xml:space="preserve"> x20mm</w:t>
      </w:r>
      <w:r w:rsidR="00CF0CF2">
        <w:rPr>
          <w:rFonts w:ascii="Arial" w:hAnsi="Arial" w:cs="Arial"/>
          <w:sz w:val="24"/>
          <w:szCs w:val="24"/>
        </w:rPr>
        <w:t>, instalado em ramal ou sub- ramal de água ,</w:t>
      </w:r>
      <w:r w:rsidR="00CF0CF2" w:rsidRPr="00227E8D">
        <w:rPr>
          <w:rFonts w:ascii="Arial" w:hAnsi="Arial" w:cs="Arial"/>
          <w:sz w:val="24"/>
          <w:szCs w:val="24"/>
        </w:rPr>
        <w:t xml:space="preserve"> </w:t>
      </w:r>
      <w:r w:rsidR="00CF0CF2">
        <w:rPr>
          <w:rFonts w:ascii="Arial" w:hAnsi="Arial" w:cs="Arial"/>
          <w:sz w:val="24"/>
          <w:szCs w:val="24"/>
        </w:rPr>
        <w:t>fornecimento  e instalado.</w:t>
      </w:r>
    </w:p>
    <w:p w:rsidR="00F32A2E" w:rsidRPr="00D7393B" w:rsidRDefault="00F32A2E" w:rsidP="004F4389">
      <w:pPr>
        <w:pStyle w:val="PargrafodaLista"/>
        <w:numPr>
          <w:ilvl w:val="0"/>
          <w:numId w:val="41"/>
        </w:numPr>
        <w:spacing w:line="360" w:lineRule="auto"/>
        <w:ind w:left="714" w:hanging="357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Tê,pvc, soldável, , diâmetro 32mm x25mm, instalado em ramal ou sub- ramal de água ,</w:t>
      </w:r>
      <w:r w:rsidRPr="00227E8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fornecimento  e instalado.</w:t>
      </w:r>
    </w:p>
    <w:p w:rsidR="00F32A2E" w:rsidRPr="00D7393B" w:rsidRDefault="00F32A2E" w:rsidP="004F4389">
      <w:pPr>
        <w:pStyle w:val="PargrafodaLista"/>
        <w:numPr>
          <w:ilvl w:val="0"/>
          <w:numId w:val="41"/>
        </w:numPr>
        <w:spacing w:line="360" w:lineRule="auto"/>
        <w:ind w:left="714" w:hanging="357"/>
        <w:rPr>
          <w:rFonts w:ascii="Arial" w:hAnsi="Arial" w:cs="Arial"/>
          <w:b/>
          <w:sz w:val="24"/>
          <w:szCs w:val="24"/>
        </w:rPr>
      </w:pPr>
      <w:r w:rsidRPr="00F32A2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Tê, pvc, soldável, , diâmetro 50mm x25mm, instalado em ramal ou sub- ramal de água ,</w:t>
      </w:r>
      <w:r w:rsidRPr="00227E8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fornecimento  e instalado.</w:t>
      </w:r>
    </w:p>
    <w:p w:rsidR="00F32A2E" w:rsidRPr="00D7393B" w:rsidRDefault="00F32A2E" w:rsidP="004F4389">
      <w:pPr>
        <w:pStyle w:val="PargrafodaLista"/>
        <w:numPr>
          <w:ilvl w:val="0"/>
          <w:numId w:val="41"/>
        </w:numPr>
        <w:spacing w:line="360" w:lineRule="auto"/>
        <w:ind w:left="714" w:hanging="357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Joelho 90 graus com bucha de latão, pvc, soldável, , diâmetro 25mm x1/2 polegada , instalado em ramal ou sub- ramal de água ,</w:t>
      </w:r>
      <w:r w:rsidRPr="00227E8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fornecimento  e instalado.</w:t>
      </w:r>
    </w:p>
    <w:p w:rsidR="00F32A2E" w:rsidRPr="00D7393B" w:rsidRDefault="00F32A2E" w:rsidP="004F4389">
      <w:pPr>
        <w:pStyle w:val="PargrafodaLista"/>
        <w:numPr>
          <w:ilvl w:val="0"/>
          <w:numId w:val="41"/>
        </w:numPr>
        <w:spacing w:line="360" w:lineRule="auto"/>
        <w:ind w:left="714" w:hanging="357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Tê, com bucha de latão na bolsa central  ,pvc, soldável, , diâmetro 25mm x 1/2  polegada, instalado em ramal ou sub- ramal de água ,</w:t>
      </w:r>
      <w:r w:rsidRPr="00227E8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fornecimento  e instalado.</w:t>
      </w:r>
    </w:p>
    <w:p w:rsidR="00154269" w:rsidRDefault="00154269" w:rsidP="00961ADB">
      <w:pPr>
        <w:pStyle w:val="PargrafodaLista"/>
        <w:ind w:left="2160"/>
        <w:rPr>
          <w:rFonts w:ascii="Arial" w:hAnsi="Arial" w:cs="Arial"/>
          <w:b/>
          <w:sz w:val="24"/>
          <w:szCs w:val="24"/>
        </w:rPr>
      </w:pPr>
    </w:p>
    <w:p w:rsidR="00961ADB" w:rsidRPr="006952F6" w:rsidRDefault="00961ADB" w:rsidP="002B43C0">
      <w:pPr>
        <w:pStyle w:val="Ttulo2"/>
        <w:rPr>
          <w:b/>
          <w:color w:val="385623" w:themeColor="accent6" w:themeShade="80"/>
          <w:sz w:val="24"/>
          <w:szCs w:val="24"/>
        </w:rPr>
      </w:pPr>
      <w:bookmarkStart w:id="111" w:name="_Toc457293841"/>
      <w:bookmarkStart w:id="112" w:name="_Toc457296730"/>
      <w:r w:rsidRPr="006952F6">
        <w:rPr>
          <w:b/>
          <w:color w:val="385623" w:themeColor="accent6" w:themeShade="80"/>
          <w:sz w:val="24"/>
          <w:szCs w:val="24"/>
        </w:rPr>
        <w:t>12.3 INSTALAÇÕES SANITÁRIAS</w:t>
      </w:r>
      <w:bookmarkEnd w:id="111"/>
      <w:bookmarkEnd w:id="112"/>
    </w:p>
    <w:p w:rsidR="00961ADB" w:rsidRDefault="00961ADB" w:rsidP="00961ADB">
      <w:pPr>
        <w:pStyle w:val="PargrafodaLista"/>
        <w:jc w:val="both"/>
        <w:rPr>
          <w:rFonts w:ascii="Arial" w:hAnsi="Arial" w:cs="Arial"/>
          <w:b/>
          <w:sz w:val="24"/>
          <w:szCs w:val="24"/>
        </w:rPr>
      </w:pPr>
    </w:p>
    <w:p w:rsidR="00961ADB" w:rsidRPr="00961ADB" w:rsidRDefault="00961ADB" w:rsidP="004F4389">
      <w:pPr>
        <w:pStyle w:val="PargrafodaLista"/>
        <w:numPr>
          <w:ilvl w:val="0"/>
          <w:numId w:val="43"/>
        </w:numPr>
        <w:spacing w:line="360" w:lineRule="auto"/>
        <w:ind w:left="714" w:hanging="357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Caixa de inspeção em alvenaria de tijolo maciço 60x60x60cm,revestida internamente com barra lisa (cimento e areia , traço1:4)E=2,0cm,com tampa pré-moldada de concreto e fundo de concreto 15MPA  tipo C – escavação e confecção.</w:t>
      </w:r>
    </w:p>
    <w:p w:rsidR="00961ADB" w:rsidRPr="00113355" w:rsidRDefault="00961ADB" w:rsidP="004F4389">
      <w:pPr>
        <w:pStyle w:val="PargrafodaLista"/>
        <w:numPr>
          <w:ilvl w:val="0"/>
          <w:numId w:val="43"/>
        </w:numPr>
        <w:spacing w:line="360" w:lineRule="auto"/>
        <w:ind w:left="714" w:hanging="357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Caixa sanfonada, </w:t>
      </w:r>
      <w:r w:rsidR="00AD5AAA">
        <w:rPr>
          <w:rFonts w:ascii="Arial" w:hAnsi="Arial" w:cs="Arial"/>
          <w:sz w:val="24"/>
          <w:szCs w:val="24"/>
        </w:rPr>
        <w:t>PVC</w:t>
      </w:r>
      <w:r>
        <w:rPr>
          <w:rFonts w:ascii="Arial" w:hAnsi="Arial" w:cs="Arial"/>
          <w:sz w:val="24"/>
          <w:szCs w:val="24"/>
        </w:rPr>
        <w:t xml:space="preserve">, diâmetro100x100x50mm,junta elástica, fornecida e </w:t>
      </w:r>
      <w:r w:rsidR="00113355">
        <w:rPr>
          <w:rFonts w:ascii="Arial" w:hAnsi="Arial" w:cs="Arial"/>
          <w:sz w:val="24"/>
          <w:szCs w:val="24"/>
        </w:rPr>
        <w:t>instalada em ramal de descarga ou em ramal de esgoto sanitário.</w:t>
      </w:r>
    </w:p>
    <w:p w:rsidR="00113355" w:rsidRPr="00113355" w:rsidRDefault="00113355" w:rsidP="004F4389">
      <w:pPr>
        <w:pStyle w:val="PargrafodaLista"/>
        <w:numPr>
          <w:ilvl w:val="0"/>
          <w:numId w:val="43"/>
        </w:numPr>
        <w:spacing w:line="360" w:lineRule="auto"/>
        <w:ind w:left="714" w:hanging="357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Ralo seco, </w:t>
      </w:r>
      <w:r w:rsidR="00AD5AAA">
        <w:rPr>
          <w:rFonts w:ascii="Arial" w:hAnsi="Arial" w:cs="Arial"/>
          <w:sz w:val="24"/>
          <w:szCs w:val="24"/>
        </w:rPr>
        <w:t>PVC</w:t>
      </w:r>
      <w:r>
        <w:rPr>
          <w:rFonts w:ascii="Arial" w:hAnsi="Arial" w:cs="Arial"/>
          <w:sz w:val="24"/>
          <w:szCs w:val="24"/>
        </w:rPr>
        <w:t>, diâmetro100x40mm,junta  soldável, fornecida e instalada em ramal de descarga ou em ramal de esgoto sanitário.</w:t>
      </w:r>
    </w:p>
    <w:p w:rsidR="00113355" w:rsidRPr="00113355" w:rsidRDefault="00113355" w:rsidP="004F4389">
      <w:pPr>
        <w:pStyle w:val="PargrafodaLista"/>
        <w:numPr>
          <w:ilvl w:val="0"/>
          <w:numId w:val="43"/>
        </w:numPr>
        <w:spacing w:line="360" w:lineRule="auto"/>
        <w:ind w:left="714" w:hanging="357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Curva curta 90 graus , </w:t>
      </w:r>
      <w:r w:rsidR="00AD5AAA">
        <w:rPr>
          <w:rFonts w:ascii="Arial" w:hAnsi="Arial" w:cs="Arial"/>
          <w:sz w:val="24"/>
          <w:szCs w:val="24"/>
        </w:rPr>
        <w:t>PVC</w:t>
      </w:r>
      <w:r>
        <w:rPr>
          <w:rFonts w:ascii="Arial" w:hAnsi="Arial" w:cs="Arial"/>
          <w:sz w:val="24"/>
          <w:szCs w:val="24"/>
        </w:rPr>
        <w:t>, serie normal, esgoto predial, diâmetro100mm,junta elástica  fornecida e instalada em ramal de descarga ou em ramal de esgoto sanitário.</w:t>
      </w:r>
    </w:p>
    <w:p w:rsidR="00113355" w:rsidRPr="00113355" w:rsidRDefault="00113355" w:rsidP="004F4389">
      <w:pPr>
        <w:pStyle w:val="PargrafodaLista"/>
        <w:numPr>
          <w:ilvl w:val="0"/>
          <w:numId w:val="43"/>
        </w:numPr>
        <w:spacing w:line="360" w:lineRule="auto"/>
        <w:ind w:left="714" w:hanging="357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Curva curta 90 graus , </w:t>
      </w:r>
      <w:r w:rsidR="00AD5AAA">
        <w:rPr>
          <w:rFonts w:ascii="Arial" w:hAnsi="Arial" w:cs="Arial"/>
          <w:sz w:val="24"/>
          <w:szCs w:val="24"/>
        </w:rPr>
        <w:t>PVC</w:t>
      </w:r>
      <w:r>
        <w:rPr>
          <w:rFonts w:ascii="Arial" w:hAnsi="Arial" w:cs="Arial"/>
          <w:sz w:val="24"/>
          <w:szCs w:val="24"/>
        </w:rPr>
        <w:t>, serie normal, esgoto predial, diâmetro40mm,junta soldável,  fornecida e instalada em ramal de descarga ou em ramal de esgoto sanitário.</w:t>
      </w:r>
    </w:p>
    <w:p w:rsidR="00113355" w:rsidRPr="00113355" w:rsidRDefault="00113355" w:rsidP="004F4389">
      <w:pPr>
        <w:pStyle w:val="PargrafodaLista"/>
        <w:numPr>
          <w:ilvl w:val="0"/>
          <w:numId w:val="43"/>
        </w:numPr>
        <w:spacing w:line="360" w:lineRule="auto"/>
        <w:ind w:left="714" w:hanging="357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Joelho 45 graus </w:t>
      </w:r>
      <w:r w:rsidR="00AD5AAA">
        <w:rPr>
          <w:rFonts w:ascii="Arial" w:hAnsi="Arial" w:cs="Arial"/>
          <w:sz w:val="24"/>
          <w:szCs w:val="24"/>
        </w:rPr>
        <w:t>PVC</w:t>
      </w:r>
      <w:r>
        <w:rPr>
          <w:rFonts w:ascii="Arial" w:hAnsi="Arial" w:cs="Arial"/>
          <w:sz w:val="24"/>
          <w:szCs w:val="24"/>
        </w:rPr>
        <w:t>, serie normal, esgoto predial, diâmetro100mm,junta elástica  fornecida e instalada em ramal de descarga ou em ramal de esgoto sanitário.</w:t>
      </w:r>
    </w:p>
    <w:p w:rsidR="00113355" w:rsidRPr="00113355" w:rsidRDefault="00113355" w:rsidP="004F4389">
      <w:pPr>
        <w:pStyle w:val="PargrafodaLista"/>
        <w:numPr>
          <w:ilvl w:val="0"/>
          <w:numId w:val="43"/>
        </w:numPr>
        <w:spacing w:line="360" w:lineRule="auto"/>
        <w:ind w:left="714" w:hanging="357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Joelho 45 graus pvc, serie normal, esgoto predial, diâmetro 50mm,junta elástica  fornecida e instalada em ramal de descarga ou em ramal de esgoto sanitário.</w:t>
      </w:r>
    </w:p>
    <w:p w:rsidR="00113355" w:rsidRPr="00113355" w:rsidRDefault="00113355" w:rsidP="004F4389">
      <w:pPr>
        <w:pStyle w:val="PargrafodaLista"/>
        <w:numPr>
          <w:ilvl w:val="0"/>
          <w:numId w:val="43"/>
        </w:numPr>
        <w:spacing w:line="360" w:lineRule="auto"/>
        <w:ind w:left="714" w:hanging="357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Joelho 45 graus pvc, serie normal, esgoto predial, diâmetro </w:t>
      </w:r>
      <w:r w:rsidR="00201135">
        <w:rPr>
          <w:rFonts w:ascii="Arial" w:hAnsi="Arial" w:cs="Arial"/>
          <w:sz w:val="24"/>
          <w:szCs w:val="24"/>
        </w:rPr>
        <w:t>40mm,junta soldável</w:t>
      </w:r>
      <w:r>
        <w:rPr>
          <w:rFonts w:ascii="Arial" w:hAnsi="Arial" w:cs="Arial"/>
          <w:sz w:val="24"/>
          <w:szCs w:val="24"/>
        </w:rPr>
        <w:t xml:space="preserve">  fornecida e instalada em ramal de descarga ou em ramal de esgoto sanitário.</w:t>
      </w:r>
    </w:p>
    <w:p w:rsidR="00201135" w:rsidRPr="00113355" w:rsidRDefault="00201135" w:rsidP="004F4389">
      <w:pPr>
        <w:pStyle w:val="PargrafodaLista"/>
        <w:numPr>
          <w:ilvl w:val="0"/>
          <w:numId w:val="43"/>
        </w:numPr>
        <w:spacing w:line="360" w:lineRule="auto"/>
        <w:ind w:left="714" w:hanging="357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Joelho 90 graus pvc, serie normal, esgoto predial, diâmetro100mm,junta elástica  fornecida e instalada em ramal de descarga ou em ramal de esgoto sanitário.</w:t>
      </w:r>
    </w:p>
    <w:p w:rsidR="00201135" w:rsidRPr="00113355" w:rsidRDefault="00201135" w:rsidP="004F4389">
      <w:pPr>
        <w:pStyle w:val="PargrafodaLista"/>
        <w:numPr>
          <w:ilvl w:val="0"/>
          <w:numId w:val="43"/>
        </w:numPr>
        <w:spacing w:line="360" w:lineRule="auto"/>
        <w:ind w:left="714" w:hanging="357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Joelho 90 graus pvc, serie normal, esgoto predial, diâmetro 50mm,junta elástica  fornecida e instalada em ramal de descarga ou em ramal de esgoto sanitário.</w:t>
      </w:r>
    </w:p>
    <w:p w:rsidR="00201135" w:rsidRPr="00201135" w:rsidRDefault="00201135" w:rsidP="004F4389">
      <w:pPr>
        <w:pStyle w:val="PargrafodaLista"/>
        <w:numPr>
          <w:ilvl w:val="0"/>
          <w:numId w:val="43"/>
        </w:numPr>
        <w:spacing w:line="360" w:lineRule="auto"/>
        <w:ind w:left="714" w:hanging="357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Joelho 90 graus pvc, serie normal, esgoto predial, diâmetro 40mm,junta soldável  fornecida e instalada em ramal de descarga ou em ramal de esgoto sanitário.</w:t>
      </w:r>
    </w:p>
    <w:p w:rsidR="00201135" w:rsidRPr="00201135" w:rsidRDefault="00201135" w:rsidP="004F4389">
      <w:pPr>
        <w:pStyle w:val="PargrafodaLista"/>
        <w:numPr>
          <w:ilvl w:val="0"/>
          <w:numId w:val="43"/>
        </w:numPr>
        <w:spacing w:line="360" w:lineRule="auto"/>
        <w:ind w:left="714" w:hanging="357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Junção simples de redução pvc para esgoto diâmetro 100mmx50mm(4 polegada x2 polegada),com anéis.</w:t>
      </w:r>
    </w:p>
    <w:p w:rsidR="00201135" w:rsidRPr="00113355" w:rsidRDefault="00201135" w:rsidP="004F4389">
      <w:pPr>
        <w:pStyle w:val="PargrafodaLista"/>
        <w:numPr>
          <w:ilvl w:val="0"/>
          <w:numId w:val="43"/>
        </w:numPr>
        <w:spacing w:line="360" w:lineRule="auto"/>
        <w:ind w:left="714" w:hanging="357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Junção simples , pvc serie normal, esgoto predial, diâmetro 100mm x 100mm,junta elástica  fornecida e instalada em ramal de descarga ou em ramal de esgoto sanitário.</w:t>
      </w:r>
    </w:p>
    <w:p w:rsidR="00201135" w:rsidRPr="00113355" w:rsidRDefault="00201135" w:rsidP="004F4389">
      <w:pPr>
        <w:pStyle w:val="PargrafodaLista"/>
        <w:numPr>
          <w:ilvl w:val="0"/>
          <w:numId w:val="43"/>
        </w:numPr>
        <w:spacing w:line="360" w:lineRule="auto"/>
        <w:ind w:left="714" w:hanging="357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Junção simples , pvc serie normal, esgoto predial, diâmetro 40mm,junta</w:t>
      </w:r>
      <w:r w:rsidR="006A62A2">
        <w:rPr>
          <w:rFonts w:ascii="Arial" w:hAnsi="Arial" w:cs="Arial"/>
          <w:sz w:val="24"/>
          <w:szCs w:val="24"/>
        </w:rPr>
        <w:t xml:space="preserve"> soldável, </w:t>
      </w:r>
      <w:r>
        <w:rPr>
          <w:rFonts w:ascii="Arial" w:hAnsi="Arial" w:cs="Arial"/>
          <w:sz w:val="24"/>
          <w:szCs w:val="24"/>
        </w:rPr>
        <w:t xml:space="preserve"> fornecida e instalada em ramal de descarga ou em ramal de esgoto sanitário.</w:t>
      </w:r>
    </w:p>
    <w:p w:rsidR="006A62A2" w:rsidRPr="00113355" w:rsidRDefault="006A62A2" w:rsidP="004F4389">
      <w:pPr>
        <w:pStyle w:val="PargrafodaLista"/>
        <w:numPr>
          <w:ilvl w:val="0"/>
          <w:numId w:val="43"/>
        </w:numPr>
        <w:spacing w:line="360" w:lineRule="auto"/>
        <w:ind w:left="714" w:hanging="357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Tubo  , pvc serie normal, esgoto predial, diâmetro 40mm, fornecida e instalada em ramal de descarga ou em ramal de esgoto sanitário.</w:t>
      </w:r>
    </w:p>
    <w:p w:rsidR="006A62A2" w:rsidRPr="00113355" w:rsidRDefault="006A62A2" w:rsidP="004F4389">
      <w:pPr>
        <w:pStyle w:val="PargrafodaLista"/>
        <w:numPr>
          <w:ilvl w:val="0"/>
          <w:numId w:val="43"/>
        </w:numPr>
        <w:spacing w:line="360" w:lineRule="auto"/>
        <w:ind w:left="714" w:hanging="357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Tubo  , pvc serie normal, esgoto predial, diâmetro 100mm, fornecida e instalada em ramal de descarga ou em ramal de esgoto sanitário.</w:t>
      </w:r>
    </w:p>
    <w:p w:rsidR="006A62A2" w:rsidRPr="00113355" w:rsidRDefault="006A62A2" w:rsidP="004F4389">
      <w:pPr>
        <w:pStyle w:val="PargrafodaLista"/>
        <w:numPr>
          <w:ilvl w:val="0"/>
          <w:numId w:val="43"/>
        </w:numPr>
        <w:spacing w:line="360" w:lineRule="auto"/>
        <w:ind w:left="714" w:hanging="357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Tubo  , pvc serie normal, esgoto predial, diâmetro 150mm, fornecida e instalada em subcoletor aéreo de esgoto sanitário.</w:t>
      </w:r>
    </w:p>
    <w:p w:rsidR="006A62A2" w:rsidRPr="00113355" w:rsidRDefault="006A62A2" w:rsidP="004F4389">
      <w:pPr>
        <w:pStyle w:val="PargrafodaLista"/>
        <w:numPr>
          <w:ilvl w:val="0"/>
          <w:numId w:val="43"/>
        </w:numPr>
        <w:spacing w:line="360" w:lineRule="auto"/>
        <w:ind w:left="714" w:hanging="357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Tubo , pvc serie normal, esgoto predial, diâmetro 50mm, fornecida e instalada em prumada de esgoto sanitário ou ventilação.</w:t>
      </w:r>
    </w:p>
    <w:p w:rsidR="006A62A2" w:rsidRPr="006A62A2" w:rsidRDefault="006A62A2" w:rsidP="004F4389">
      <w:pPr>
        <w:pStyle w:val="PargrafodaLista"/>
        <w:numPr>
          <w:ilvl w:val="0"/>
          <w:numId w:val="43"/>
        </w:numPr>
        <w:spacing w:line="360" w:lineRule="auto"/>
        <w:ind w:left="714" w:hanging="357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Terminal  de ventilação de esgoto -50mm</w:t>
      </w:r>
    </w:p>
    <w:p w:rsidR="006A62A2" w:rsidRPr="004C3F11" w:rsidRDefault="006A62A2" w:rsidP="004F4389">
      <w:pPr>
        <w:pStyle w:val="PargrafodaLista"/>
        <w:numPr>
          <w:ilvl w:val="0"/>
          <w:numId w:val="43"/>
        </w:numPr>
        <w:spacing w:line="360" w:lineRule="auto"/>
        <w:ind w:left="714" w:hanging="357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Sumidouro em alvenaria de tijolo </w:t>
      </w:r>
      <w:r w:rsidR="004C3F11">
        <w:rPr>
          <w:rFonts w:ascii="Arial" w:hAnsi="Arial" w:cs="Arial"/>
          <w:sz w:val="24"/>
          <w:szCs w:val="24"/>
        </w:rPr>
        <w:t>maciço com o diâmetro 1,85 m e altura de 2,50m ,com tampa em concreto armado  com a espessura de 10cm</w:t>
      </w:r>
    </w:p>
    <w:p w:rsidR="004C3F11" w:rsidRPr="001827DE" w:rsidRDefault="004C3F11" w:rsidP="004F4389">
      <w:pPr>
        <w:pStyle w:val="PargrafodaLista"/>
        <w:numPr>
          <w:ilvl w:val="0"/>
          <w:numId w:val="43"/>
        </w:numPr>
        <w:spacing w:line="360" w:lineRule="auto"/>
        <w:ind w:left="714" w:hanging="357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Filtro anaeróbio em alvenaria de tijolo maciço com o diâmetro de 1,90m e altura 1,20m.</w:t>
      </w:r>
    </w:p>
    <w:p w:rsidR="001827DE" w:rsidRDefault="001827DE" w:rsidP="001827DE">
      <w:pPr>
        <w:rPr>
          <w:rFonts w:ascii="Arial" w:hAnsi="Arial" w:cs="Arial"/>
          <w:b/>
          <w:sz w:val="24"/>
          <w:szCs w:val="24"/>
        </w:rPr>
      </w:pPr>
    </w:p>
    <w:p w:rsidR="001827DE" w:rsidRDefault="001827DE" w:rsidP="001827DE">
      <w:pPr>
        <w:rPr>
          <w:rFonts w:ascii="Arial" w:hAnsi="Arial" w:cs="Arial"/>
          <w:b/>
          <w:sz w:val="24"/>
          <w:szCs w:val="24"/>
        </w:rPr>
      </w:pPr>
    </w:p>
    <w:p w:rsidR="001827DE" w:rsidRDefault="001827DE" w:rsidP="001827DE">
      <w:pPr>
        <w:rPr>
          <w:rFonts w:ascii="Arial" w:hAnsi="Arial" w:cs="Arial"/>
          <w:b/>
          <w:sz w:val="24"/>
          <w:szCs w:val="24"/>
        </w:rPr>
      </w:pPr>
    </w:p>
    <w:p w:rsidR="001827DE" w:rsidRDefault="001827DE" w:rsidP="001827DE">
      <w:pPr>
        <w:rPr>
          <w:rFonts w:ascii="Arial" w:hAnsi="Arial" w:cs="Arial"/>
          <w:b/>
          <w:sz w:val="24"/>
          <w:szCs w:val="24"/>
        </w:rPr>
      </w:pPr>
    </w:p>
    <w:p w:rsidR="001827DE" w:rsidRDefault="001827DE" w:rsidP="001827DE">
      <w:pPr>
        <w:rPr>
          <w:rFonts w:ascii="Arial" w:hAnsi="Arial" w:cs="Arial"/>
          <w:b/>
          <w:sz w:val="24"/>
          <w:szCs w:val="24"/>
        </w:rPr>
      </w:pPr>
    </w:p>
    <w:p w:rsidR="001827DE" w:rsidRDefault="001827DE" w:rsidP="001827DE">
      <w:pPr>
        <w:rPr>
          <w:rFonts w:ascii="Arial" w:hAnsi="Arial" w:cs="Arial"/>
          <w:b/>
          <w:sz w:val="24"/>
          <w:szCs w:val="24"/>
        </w:rPr>
      </w:pPr>
    </w:p>
    <w:p w:rsidR="00374C6E" w:rsidRPr="00190F1E" w:rsidRDefault="00374C6E" w:rsidP="00374C6E">
      <w:pPr>
        <w:pStyle w:val="Ttulo1"/>
        <w:jc w:val="right"/>
        <w:rPr>
          <w:rFonts w:ascii="Arial" w:hAnsi="Arial" w:cs="Arial"/>
          <w:color w:val="auto"/>
        </w:rPr>
      </w:pPr>
      <w:r w:rsidRPr="00190F1E">
        <w:rPr>
          <w:rFonts w:ascii="Arial" w:hAnsi="Arial" w:cs="Arial"/>
          <w:color w:val="auto"/>
        </w:rPr>
        <w:lastRenderedPageBreak/>
        <w:t xml:space="preserve">                   </w:t>
      </w:r>
      <w:r w:rsidR="00190F1E">
        <w:rPr>
          <w:rFonts w:ascii="Arial" w:hAnsi="Arial" w:cs="Arial"/>
          <w:color w:val="auto"/>
        </w:rPr>
        <w:t xml:space="preserve">                          </w:t>
      </w:r>
      <w:r w:rsidRPr="00190F1E">
        <w:rPr>
          <w:rFonts w:ascii="Arial" w:hAnsi="Arial" w:cs="Arial"/>
          <w:color w:val="auto"/>
        </w:rPr>
        <w:t xml:space="preserve"> </w:t>
      </w:r>
      <w:bookmarkStart w:id="113" w:name="_Toc457293842"/>
      <w:bookmarkStart w:id="114" w:name="_Toc457296731"/>
      <w:r w:rsidR="00B224F7" w:rsidRPr="00190F1E">
        <w:rPr>
          <w:rFonts w:ascii="Arial" w:hAnsi="Arial" w:cs="Arial"/>
          <w:color w:val="auto"/>
        </w:rPr>
        <w:t xml:space="preserve">13 </w:t>
      </w:r>
      <w:r w:rsidRPr="00190F1E">
        <w:rPr>
          <w:rFonts w:ascii="Arial" w:hAnsi="Arial" w:cs="Arial"/>
          <w:color w:val="auto"/>
        </w:rPr>
        <w:t xml:space="preserve"> </w:t>
      </w:r>
      <w:r w:rsidR="00B224F7" w:rsidRPr="00190F1E">
        <w:rPr>
          <w:rFonts w:ascii="Arial" w:hAnsi="Arial" w:cs="Arial"/>
          <w:color w:val="auto"/>
        </w:rPr>
        <w:t>INSTALAÇÕES ELÉTRICAS</w:t>
      </w:r>
      <w:bookmarkEnd w:id="113"/>
      <w:bookmarkEnd w:id="114"/>
    </w:p>
    <w:p w:rsidR="004C3F11" w:rsidRPr="001827DE" w:rsidRDefault="003F2034" w:rsidP="001827DE">
      <w:pPr>
        <w:pStyle w:val="Ttulo2"/>
      </w:pPr>
      <w:bookmarkStart w:id="115" w:name="_Toc457292422"/>
      <w:bookmarkStart w:id="116" w:name="_Toc457293843"/>
      <w:bookmarkStart w:id="117" w:name="_Toc457296732"/>
      <w:r>
        <w:rPr>
          <w:noProof/>
        </w:rPr>
        <w:pict>
          <v:line id="Conector reto 14" o:spid="_x0000_s1031" style="position:absolute;flip:x y;z-index:251683840;visibility:visible;mso-position-horizontal:left;mso-position-horizontal-relative:margin;mso-width-relative:margin;mso-height-relative:margin" from="0,2.4pt" to="427.05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" strokecolor="#70ad47 [3209]" strokeweight=".5pt">
            <v:stroke joinstyle="miter"/>
            <w10:wrap anchorx="margin"/>
          </v:line>
        </w:pict>
      </w:r>
      <w:bookmarkEnd w:id="115"/>
      <w:bookmarkEnd w:id="116"/>
      <w:bookmarkEnd w:id="117"/>
    </w:p>
    <w:p w:rsidR="004C3F11" w:rsidRPr="006952F6" w:rsidRDefault="004C3F11" w:rsidP="004F4389">
      <w:pPr>
        <w:pStyle w:val="Ttulo2"/>
        <w:spacing w:line="360" w:lineRule="auto"/>
        <w:rPr>
          <w:b/>
          <w:color w:val="385623" w:themeColor="accent6" w:themeShade="80"/>
          <w:sz w:val="24"/>
          <w:szCs w:val="24"/>
        </w:rPr>
      </w:pPr>
      <w:bookmarkStart w:id="118" w:name="_Toc457293844"/>
      <w:bookmarkStart w:id="119" w:name="_Toc457296733"/>
      <w:r w:rsidRPr="006952F6">
        <w:rPr>
          <w:b/>
          <w:color w:val="385623" w:themeColor="accent6" w:themeShade="80"/>
          <w:sz w:val="24"/>
          <w:szCs w:val="24"/>
        </w:rPr>
        <w:t>13.1 INSTALACÕES ELÉTRICA</w:t>
      </w:r>
      <w:bookmarkEnd w:id="118"/>
      <w:bookmarkEnd w:id="119"/>
    </w:p>
    <w:p w:rsidR="004C3F11" w:rsidRDefault="004C3F11" w:rsidP="004F4389">
      <w:pPr>
        <w:pStyle w:val="PargrafodaLista"/>
        <w:spacing w:line="360" w:lineRule="auto"/>
        <w:ind w:left="2235"/>
        <w:rPr>
          <w:rFonts w:ascii="Arial" w:hAnsi="Arial" w:cs="Arial"/>
          <w:b/>
          <w:sz w:val="24"/>
          <w:szCs w:val="24"/>
        </w:rPr>
      </w:pPr>
    </w:p>
    <w:p w:rsidR="004C3F11" w:rsidRPr="00EF0B4D" w:rsidRDefault="004C3F11" w:rsidP="004F4389">
      <w:pPr>
        <w:pStyle w:val="PargrafodaLista"/>
        <w:numPr>
          <w:ilvl w:val="0"/>
          <w:numId w:val="43"/>
        </w:numPr>
        <w:spacing w:line="360" w:lineRule="auto"/>
        <w:ind w:left="714" w:hanging="357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Cabo de cobre flexível isolado, 2,5mm², anti- chama 450/750 V, para circuito terminais fornecidos e instalados.</w:t>
      </w:r>
    </w:p>
    <w:p w:rsidR="00EF0B4D" w:rsidRPr="00A60562" w:rsidRDefault="00A60562" w:rsidP="004F4389">
      <w:pPr>
        <w:pStyle w:val="PargrafodaLista"/>
        <w:numPr>
          <w:ilvl w:val="0"/>
          <w:numId w:val="43"/>
        </w:numPr>
        <w:spacing w:line="360" w:lineRule="auto"/>
        <w:ind w:left="714" w:hanging="357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Fita isolante de borracha auto fusão, uso até 69KV(alta tensão)</w:t>
      </w:r>
    </w:p>
    <w:p w:rsidR="00A60562" w:rsidRPr="00A60562" w:rsidRDefault="00A60562" w:rsidP="004F4389">
      <w:pPr>
        <w:pStyle w:val="PargrafodaLista"/>
        <w:numPr>
          <w:ilvl w:val="0"/>
          <w:numId w:val="43"/>
        </w:numPr>
        <w:spacing w:line="360" w:lineRule="auto"/>
        <w:ind w:left="714" w:hanging="357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Fita isolante de borracha auto fusão, uso até 69KV(alta tensão)</w:t>
      </w:r>
    </w:p>
    <w:p w:rsidR="00A60562" w:rsidRPr="00A60562" w:rsidRDefault="00A60562" w:rsidP="004F4389">
      <w:pPr>
        <w:pStyle w:val="PargrafodaLista"/>
        <w:numPr>
          <w:ilvl w:val="0"/>
          <w:numId w:val="43"/>
        </w:numPr>
        <w:spacing w:line="360" w:lineRule="auto"/>
        <w:ind w:left="714" w:hanging="357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Lâmpada  fluorescente espiral branca 45W b</w:t>
      </w:r>
      <w:r w:rsidR="00E84A4F">
        <w:rPr>
          <w:rFonts w:ascii="Arial" w:hAnsi="Arial" w:cs="Arial"/>
          <w:sz w:val="24"/>
          <w:szCs w:val="24"/>
        </w:rPr>
        <w:t>ase E27 fornecimento e instalação</w:t>
      </w:r>
    </w:p>
    <w:p w:rsidR="00A60562" w:rsidRPr="00A60562" w:rsidRDefault="00A60562" w:rsidP="004F4389">
      <w:pPr>
        <w:pStyle w:val="PargrafodaLista"/>
        <w:numPr>
          <w:ilvl w:val="0"/>
          <w:numId w:val="43"/>
        </w:numPr>
        <w:spacing w:line="360" w:lineRule="auto"/>
        <w:ind w:left="714" w:hanging="357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Tomada baixa de embutir (1 modulo), 2P+T 10A , incluindo suporte e placa,</w:t>
      </w:r>
      <w:r w:rsidR="00E84A4F">
        <w:rPr>
          <w:rFonts w:ascii="Arial" w:hAnsi="Arial" w:cs="Arial"/>
          <w:sz w:val="24"/>
          <w:szCs w:val="24"/>
        </w:rPr>
        <w:t xml:space="preserve"> fornecimento e instalação</w:t>
      </w:r>
      <w:r>
        <w:rPr>
          <w:rFonts w:ascii="Arial" w:hAnsi="Arial" w:cs="Arial"/>
          <w:sz w:val="24"/>
          <w:szCs w:val="24"/>
        </w:rPr>
        <w:t>.</w:t>
      </w:r>
    </w:p>
    <w:p w:rsidR="00A60562" w:rsidRPr="00A60562" w:rsidRDefault="00A60562" w:rsidP="004F4389">
      <w:pPr>
        <w:pStyle w:val="PargrafodaLista"/>
        <w:numPr>
          <w:ilvl w:val="0"/>
          <w:numId w:val="43"/>
        </w:numPr>
        <w:spacing w:line="360" w:lineRule="auto"/>
        <w:ind w:left="714" w:hanging="357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Interruptor simples  (1 modulo),  10A/</w:t>
      </w:r>
      <w:r w:rsidR="00684F8A">
        <w:rPr>
          <w:rFonts w:ascii="Arial" w:hAnsi="Arial" w:cs="Arial"/>
          <w:sz w:val="24"/>
          <w:szCs w:val="24"/>
        </w:rPr>
        <w:t xml:space="preserve">250W </w:t>
      </w:r>
      <w:r>
        <w:rPr>
          <w:rFonts w:ascii="Arial" w:hAnsi="Arial" w:cs="Arial"/>
          <w:sz w:val="24"/>
          <w:szCs w:val="24"/>
        </w:rPr>
        <w:t xml:space="preserve"> , incluindo suporte e placa,</w:t>
      </w:r>
      <w:r w:rsidR="00E84A4F">
        <w:rPr>
          <w:rFonts w:ascii="Arial" w:hAnsi="Arial" w:cs="Arial"/>
          <w:sz w:val="24"/>
          <w:szCs w:val="24"/>
        </w:rPr>
        <w:t xml:space="preserve"> fornecimento e instalação</w:t>
      </w:r>
      <w:r>
        <w:rPr>
          <w:rFonts w:ascii="Arial" w:hAnsi="Arial" w:cs="Arial"/>
          <w:sz w:val="24"/>
          <w:szCs w:val="24"/>
        </w:rPr>
        <w:t>.</w:t>
      </w:r>
    </w:p>
    <w:p w:rsidR="00E84A4F" w:rsidRPr="00E84A4F" w:rsidRDefault="00E84A4F" w:rsidP="004F4389">
      <w:pPr>
        <w:pStyle w:val="PargrafodaLista"/>
        <w:numPr>
          <w:ilvl w:val="0"/>
          <w:numId w:val="43"/>
        </w:numPr>
        <w:spacing w:line="360" w:lineRule="auto"/>
        <w:ind w:left="714" w:hanging="357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Interruptor simples  (2 modulo),  10A/250W  , incluindo suporte e placa,  fornecimento e instalação.</w:t>
      </w:r>
    </w:p>
    <w:p w:rsidR="00E84A4F" w:rsidRPr="00E84A4F" w:rsidRDefault="00E84A4F" w:rsidP="004F4389">
      <w:pPr>
        <w:pStyle w:val="PargrafodaLista"/>
        <w:numPr>
          <w:ilvl w:val="0"/>
          <w:numId w:val="43"/>
        </w:numPr>
        <w:spacing w:line="360" w:lineRule="auto"/>
        <w:ind w:left="714" w:hanging="357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Cabo de cobre flexível isolado, 6mm², anti- chama 450/750 V, para circuito terminais, fornecimento e instalação,</w:t>
      </w:r>
    </w:p>
    <w:p w:rsidR="00E84A4F" w:rsidRPr="00E84A4F" w:rsidRDefault="00E84A4F" w:rsidP="004F4389">
      <w:pPr>
        <w:pStyle w:val="PargrafodaLista"/>
        <w:numPr>
          <w:ilvl w:val="0"/>
          <w:numId w:val="43"/>
        </w:numPr>
        <w:spacing w:line="360" w:lineRule="auto"/>
        <w:ind w:left="714" w:hanging="357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Eletro duto flexível corrugado ,pvc diâmetro 25mm(3/4 polegada),para circuito terminais instalado  em forro fornecimento e instalação</w:t>
      </w:r>
      <w:r w:rsidR="005F7AAE">
        <w:rPr>
          <w:rFonts w:ascii="Arial" w:hAnsi="Arial" w:cs="Arial"/>
          <w:sz w:val="24"/>
          <w:szCs w:val="24"/>
        </w:rPr>
        <w:t>.</w:t>
      </w:r>
    </w:p>
    <w:p w:rsidR="005F7AAE" w:rsidRPr="00E84A4F" w:rsidRDefault="00E84A4F" w:rsidP="004F4389">
      <w:pPr>
        <w:pStyle w:val="PargrafodaLista"/>
        <w:numPr>
          <w:ilvl w:val="0"/>
          <w:numId w:val="43"/>
        </w:numPr>
        <w:spacing w:line="360" w:lineRule="auto"/>
        <w:ind w:left="714" w:hanging="357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Disjuntor termomagnético monopolar padrão nema (americano), 10A , 30A ,</w:t>
      </w:r>
      <w:r w:rsidR="005F7AAE">
        <w:rPr>
          <w:rFonts w:ascii="Arial" w:hAnsi="Arial" w:cs="Arial"/>
          <w:sz w:val="24"/>
          <w:szCs w:val="24"/>
        </w:rPr>
        <w:t>240V fornecimento e instalação.</w:t>
      </w:r>
    </w:p>
    <w:p w:rsidR="005F7AAE" w:rsidRPr="00E84A4F" w:rsidRDefault="005F7AAE" w:rsidP="004F4389">
      <w:pPr>
        <w:pStyle w:val="PargrafodaLista"/>
        <w:numPr>
          <w:ilvl w:val="0"/>
          <w:numId w:val="43"/>
        </w:numPr>
        <w:spacing w:line="360" w:lineRule="auto"/>
        <w:ind w:left="714" w:hanging="357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Disjuntor termomagnético monopolar padrão nema (americano), 10A, 50A ,240V fornecimento e instalação.</w:t>
      </w:r>
    </w:p>
    <w:p w:rsidR="005F7AAE" w:rsidRPr="00A60562" w:rsidRDefault="005F7AAE" w:rsidP="004F4389">
      <w:pPr>
        <w:pStyle w:val="PargrafodaLista"/>
        <w:numPr>
          <w:ilvl w:val="0"/>
          <w:numId w:val="43"/>
        </w:numPr>
        <w:spacing w:line="360" w:lineRule="auto"/>
        <w:ind w:left="714" w:hanging="357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Lâmpada  fluorescente compacta 3U branca 20W base E27 fornecimento e instalação</w:t>
      </w:r>
    </w:p>
    <w:p w:rsidR="005F7AAE" w:rsidRPr="005F7AAE" w:rsidRDefault="005F7AAE" w:rsidP="004F4389">
      <w:pPr>
        <w:pStyle w:val="PargrafodaLista"/>
        <w:numPr>
          <w:ilvl w:val="0"/>
          <w:numId w:val="43"/>
        </w:numPr>
        <w:spacing w:line="360" w:lineRule="auto"/>
        <w:ind w:left="714" w:hanging="357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Caixa </w:t>
      </w:r>
      <w:r w:rsidR="00AD5AAA">
        <w:rPr>
          <w:rFonts w:ascii="Arial" w:hAnsi="Arial" w:cs="Arial"/>
          <w:sz w:val="24"/>
          <w:szCs w:val="24"/>
        </w:rPr>
        <w:t>PVC</w:t>
      </w:r>
      <w:r>
        <w:rPr>
          <w:rFonts w:ascii="Arial" w:hAnsi="Arial" w:cs="Arial"/>
          <w:sz w:val="24"/>
          <w:szCs w:val="24"/>
        </w:rPr>
        <w:t xml:space="preserve"> octogonal de (4polegada).</w:t>
      </w:r>
    </w:p>
    <w:p w:rsidR="005F7AAE" w:rsidRPr="005F7AAE" w:rsidRDefault="00AD5AAA" w:rsidP="004F4389">
      <w:pPr>
        <w:pStyle w:val="PargrafodaLista"/>
        <w:numPr>
          <w:ilvl w:val="0"/>
          <w:numId w:val="43"/>
        </w:numPr>
        <w:spacing w:line="360" w:lineRule="auto"/>
        <w:ind w:left="714" w:hanging="357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Eletro duto flexível corrugado</w:t>
      </w:r>
      <w:r w:rsidR="005F7AAE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PVC</w:t>
      </w:r>
      <w:r w:rsidR="005F7AAE">
        <w:rPr>
          <w:rFonts w:ascii="Arial" w:hAnsi="Arial" w:cs="Arial"/>
          <w:sz w:val="24"/>
          <w:szCs w:val="24"/>
        </w:rPr>
        <w:t xml:space="preserve"> diâmetro 32mm(1 polegada),para circuito terminais instalado  em forro fornecimento e instalação.</w:t>
      </w:r>
    </w:p>
    <w:p w:rsidR="005F7AAE" w:rsidRPr="005F7AAE" w:rsidRDefault="005F7AAE" w:rsidP="004F4389">
      <w:pPr>
        <w:pStyle w:val="PargrafodaLista"/>
        <w:numPr>
          <w:ilvl w:val="0"/>
          <w:numId w:val="43"/>
        </w:numPr>
        <w:spacing w:line="360" w:lineRule="auto"/>
        <w:ind w:left="714" w:hanging="357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Caixa de passagem 40x40x50 fundo de brita  com tampa.</w:t>
      </w:r>
    </w:p>
    <w:p w:rsidR="005F7AAE" w:rsidRPr="005F7AAE" w:rsidRDefault="005F7AAE" w:rsidP="004F4389">
      <w:pPr>
        <w:pStyle w:val="PargrafodaLista"/>
        <w:numPr>
          <w:ilvl w:val="0"/>
          <w:numId w:val="43"/>
        </w:numPr>
        <w:spacing w:line="360" w:lineRule="auto"/>
        <w:ind w:left="714" w:hanging="357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Poste decorativo para jardim em aço tubular , sem luminária H-2,5m.</w:t>
      </w:r>
    </w:p>
    <w:p w:rsidR="005F7AAE" w:rsidRPr="005F7AAE" w:rsidRDefault="005F7AAE" w:rsidP="004F4389">
      <w:pPr>
        <w:pStyle w:val="PargrafodaLista"/>
        <w:numPr>
          <w:ilvl w:val="0"/>
          <w:numId w:val="43"/>
        </w:numPr>
        <w:spacing w:line="360" w:lineRule="auto"/>
        <w:ind w:left="714" w:hanging="357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Luminária tipo planier de </w:t>
      </w:r>
      <w:r w:rsidR="00AD5AAA">
        <w:rPr>
          <w:rFonts w:ascii="Arial" w:hAnsi="Arial" w:cs="Arial"/>
          <w:sz w:val="24"/>
          <w:szCs w:val="24"/>
        </w:rPr>
        <w:t>PVC</w:t>
      </w:r>
      <w:r>
        <w:rPr>
          <w:rFonts w:ascii="Arial" w:hAnsi="Arial" w:cs="Arial"/>
          <w:sz w:val="24"/>
          <w:szCs w:val="24"/>
        </w:rPr>
        <w:t>.</w:t>
      </w:r>
    </w:p>
    <w:p w:rsidR="005F7AAE" w:rsidRPr="00E84A4F" w:rsidRDefault="005F7AAE" w:rsidP="004F4389">
      <w:pPr>
        <w:pStyle w:val="PargrafodaLista"/>
        <w:numPr>
          <w:ilvl w:val="0"/>
          <w:numId w:val="43"/>
        </w:numPr>
        <w:spacing w:line="360" w:lineRule="auto"/>
        <w:ind w:left="714" w:hanging="357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Luminária globo leitoso/plafonier/bocal/lâmpada</w:t>
      </w:r>
      <w:r w:rsidR="005B5E1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fluorescente</w:t>
      </w:r>
      <w:r w:rsidR="005B5E1D">
        <w:rPr>
          <w:rFonts w:ascii="Arial" w:hAnsi="Arial" w:cs="Arial"/>
          <w:sz w:val="24"/>
          <w:szCs w:val="24"/>
        </w:rPr>
        <w:t xml:space="preserve"> 40W</w:t>
      </w:r>
      <w:r>
        <w:rPr>
          <w:rFonts w:ascii="Arial" w:hAnsi="Arial" w:cs="Arial"/>
          <w:sz w:val="24"/>
          <w:szCs w:val="24"/>
        </w:rPr>
        <w:t xml:space="preserve">  </w:t>
      </w:r>
    </w:p>
    <w:p w:rsidR="005B5E1D" w:rsidRPr="00EF0B4D" w:rsidRDefault="005B5E1D" w:rsidP="004F4389">
      <w:pPr>
        <w:pStyle w:val="PargrafodaLista"/>
        <w:numPr>
          <w:ilvl w:val="0"/>
          <w:numId w:val="43"/>
        </w:numPr>
        <w:spacing w:line="360" w:lineRule="auto"/>
        <w:ind w:left="714" w:hanging="357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Cabo de cobre flexível isolado, 16mm², anti- chama 450/750 V, para circuito terminais fornecidos e instalados.</w:t>
      </w:r>
    </w:p>
    <w:p w:rsidR="005B5E1D" w:rsidRPr="005B5E1D" w:rsidRDefault="005B5E1D" w:rsidP="004F4389">
      <w:pPr>
        <w:pStyle w:val="PargrafodaLista"/>
        <w:numPr>
          <w:ilvl w:val="0"/>
          <w:numId w:val="43"/>
        </w:numPr>
        <w:spacing w:line="360" w:lineRule="auto"/>
        <w:ind w:left="714" w:hanging="357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Quadro de distribuição de energia  de embutir, em chapa metálica para 18 disjuntores termomagnético monopolares com barramento trifásico e neutro fornecimento e instalação.</w:t>
      </w:r>
    </w:p>
    <w:p w:rsidR="005F7AAE" w:rsidRPr="005B5E1D" w:rsidRDefault="005B5E1D" w:rsidP="004F4389">
      <w:pPr>
        <w:pStyle w:val="PargrafodaLista"/>
        <w:numPr>
          <w:ilvl w:val="0"/>
          <w:numId w:val="43"/>
        </w:numPr>
        <w:spacing w:line="360" w:lineRule="auto"/>
        <w:ind w:left="714" w:hanging="357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Refletor retangular.</w:t>
      </w:r>
    </w:p>
    <w:p w:rsidR="005B5E1D" w:rsidRPr="005B5E1D" w:rsidRDefault="005B5E1D" w:rsidP="004F4389">
      <w:pPr>
        <w:pStyle w:val="PargrafodaLista"/>
        <w:numPr>
          <w:ilvl w:val="0"/>
          <w:numId w:val="43"/>
        </w:numPr>
        <w:spacing w:line="360" w:lineRule="auto"/>
        <w:ind w:left="714" w:hanging="357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Padrão trifásico T 2.</w:t>
      </w:r>
    </w:p>
    <w:p w:rsidR="005B5E1D" w:rsidRPr="001827DE" w:rsidRDefault="005B5E1D" w:rsidP="004F4389">
      <w:pPr>
        <w:pStyle w:val="PargrafodaLista"/>
        <w:numPr>
          <w:ilvl w:val="0"/>
          <w:numId w:val="43"/>
        </w:numPr>
        <w:spacing w:line="360" w:lineRule="auto"/>
        <w:ind w:left="714" w:hanging="357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Eletro duto rígido </w:t>
      </w:r>
      <w:r w:rsidR="00173EC2">
        <w:rPr>
          <w:rFonts w:ascii="Arial" w:hAnsi="Arial" w:cs="Arial"/>
          <w:sz w:val="24"/>
          <w:szCs w:val="24"/>
        </w:rPr>
        <w:t>rosável</w:t>
      </w:r>
      <w:r>
        <w:rPr>
          <w:rFonts w:ascii="Arial" w:hAnsi="Arial" w:cs="Arial"/>
          <w:sz w:val="24"/>
          <w:szCs w:val="24"/>
        </w:rPr>
        <w:t>,</w:t>
      </w:r>
      <w:r w:rsidR="00AD5AAA">
        <w:rPr>
          <w:rFonts w:ascii="Arial" w:hAnsi="Arial" w:cs="Arial"/>
          <w:sz w:val="24"/>
          <w:szCs w:val="24"/>
        </w:rPr>
        <w:t xml:space="preserve"> PVC</w:t>
      </w:r>
      <w:r>
        <w:rPr>
          <w:rFonts w:ascii="Arial" w:hAnsi="Arial" w:cs="Arial"/>
          <w:sz w:val="24"/>
          <w:szCs w:val="24"/>
        </w:rPr>
        <w:t xml:space="preserve"> diâmetro 40mm(1 1/4 polegada),para circuito terminais instalado  em forro fornecimento e instalação.</w:t>
      </w:r>
    </w:p>
    <w:p w:rsidR="001827DE" w:rsidRDefault="001827DE" w:rsidP="001827DE">
      <w:pPr>
        <w:rPr>
          <w:rFonts w:ascii="Arial" w:hAnsi="Arial" w:cs="Arial"/>
          <w:b/>
          <w:sz w:val="24"/>
          <w:szCs w:val="24"/>
        </w:rPr>
      </w:pPr>
    </w:p>
    <w:p w:rsidR="001827DE" w:rsidRDefault="001827DE" w:rsidP="001827DE">
      <w:pPr>
        <w:rPr>
          <w:rFonts w:ascii="Arial" w:hAnsi="Arial" w:cs="Arial"/>
          <w:b/>
          <w:sz w:val="24"/>
          <w:szCs w:val="24"/>
        </w:rPr>
      </w:pPr>
    </w:p>
    <w:p w:rsidR="001827DE" w:rsidRDefault="001827DE" w:rsidP="001827DE">
      <w:pPr>
        <w:rPr>
          <w:rFonts w:ascii="Arial" w:hAnsi="Arial" w:cs="Arial"/>
          <w:b/>
          <w:sz w:val="24"/>
          <w:szCs w:val="24"/>
        </w:rPr>
      </w:pPr>
    </w:p>
    <w:p w:rsidR="001827DE" w:rsidRDefault="001827DE" w:rsidP="001827DE">
      <w:pPr>
        <w:rPr>
          <w:rFonts w:ascii="Arial" w:hAnsi="Arial" w:cs="Arial"/>
          <w:b/>
          <w:sz w:val="24"/>
          <w:szCs w:val="24"/>
        </w:rPr>
      </w:pPr>
    </w:p>
    <w:p w:rsidR="001827DE" w:rsidRDefault="001827DE" w:rsidP="001827DE">
      <w:pPr>
        <w:rPr>
          <w:rFonts w:ascii="Arial" w:hAnsi="Arial" w:cs="Arial"/>
          <w:b/>
          <w:sz w:val="24"/>
          <w:szCs w:val="24"/>
        </w:rPr>
      </w:pPr>
    </w:p>
    <w:p w:rsidR="001827DE" w:rsidRDefault="001827DE" w:rsidP="001827DE">
      <w:pPr>
        <w:rPr>
          <w:rFonts w:ascii="Arial" w:hAnsi="Arial" w:cs="Arial"/>
          <w:b/>
          <w:sz w:val="24"/>
          <w:szCs w:val="24"/>
        </w:rPr>
      </w:pPr>
    </w:p>
    <w:p w:rsidR="001827DE" w:rsidRDefault="001827DE" w:rsidP="001827DE">
      <w:pPr>
        <w:rPr>
          <w:rFonts w:ascii="Arial" w:hAnsi="Arial" w:cs="Arial"/>
          <w:b/>
          <w:sz w:val="24"/>
          <w:szCs w:val="24"/>
        </w:rPr>
      </w:pPr>
    </w:p>
    <w:p w:rsidR="001827DE" w:rsidRDefault="001827DE" w:rsidP="001827DE">
      <w:pPr>
        <w:rPr>
          <w:rFonts w:ascii="Arial" w:hAnsi="Arial" w:cs="Arial"/>
          <w:b/>
          <w:sz w:val="24"/>
          <w:szCs w:val="24"/>
        </w:rPr>
      </w:pPr>
    </w:p>
    <w:p w:rsidR="001827DE" w:rsidRDefault="001827DE" w:rsidP="001827DE">
      <w:pPr>
        <w:rPr>
          <w:rFonts w:ascii="Arial" w:hAnsi="Arial" w:cs="Arial"/>
          <w:b/>
          <w:sz w:val="24"/>
          <w:szCs w:val="24"/>
        </w:rPr>
      </w:pPr>
    </w:p>
    <w:p w:rsidR="001827DE" w:rsidRDefault="001827DE" w:rsidP="001827DE">
      <w:pPr>
        <w:rPr>
          <w:rFonts w:ascii="Arial" w:hAnsi="Arial" w:cs="Arial"/>
          <w:b/>
          <w:sz w:val="24"/>
          <w:szCs w:val="24"/>
        </w:rPr>
      </w:pPr>
    </w:p>
    <w:p w:rsidR="001827DE" w:rsidRDefault="001827DE" w:rsidP="001827DE">
      <w:pPr>
        <w:rPr>
          <w:rFonts w:ascii="Arial" w:hAnsi="Arial" w:cs="Arial"/>
          <w:b/>
          <w:sz w:val="24"/>
          <w:szCs w:val="24"/>
        </w:rPr>
      </w:pPr>
    </w:p>
    <w:p w:rsidR="001827DE" w:rsidRDefault="001827DE" w:rsidP="001827DE">
      <w:pPr>
        <w:rPr>
          <w:rFonts w:ascii="Arial" w:hAnsi="Arial" w:cs="Arial"/>
          <w:b/>
          <w:sz w:val="24"/>
          <w:szCs w:val="24"/>
        </w:rPr>
      </w:pPr>
    </w:p>
    <w:p w:rsidR="001827DE" w:rsidRDefault="001827DE" w:rsidP="001827DE">
      <w:pPr>
        <w:rPr>
          <w:rFonts w:ascii="Arial" w:hAnsi="Arial" w:cs="Arial"/>
          <w:b/>
          <w:sz w:val="24"/>
          <w:szCs w:val="24"/>
        </w:rPr>
      </w:pPr>
    </w:p>
    <w:p w:rsidR="001827DE" w:rsidRDefault="001827DE" w:rsidP="001827DE">
      <w:pPr>
        <w:rPr>
          <w:rFonts w:ascii="Arial" w:hAnsi="Arial" w:cs="Arial"/>
          <w:b/>
          <w:sz w:val="24"/>
          <w:szCs w:val="24"/>
        </w:rPr>
      </w:pPr>
    </w:p>
    <w:p w:rsidR="001827DE" w:rsidRDefault="001827DE" w:rsidP="001827DE">
      <w:pPr>
        <w:rPr>
          <w:rFonts w:ascii="Arial" w:hAnsi="Arial" w:cs="Arial"/>
          <w:b/>
          <w:sz w:val="24"/>
          <w:szCs w:val="24"/>
        </w:rPr>
      </w:pPr>
    </w:p>
    <w:p w:rsidR="001827DE" w:rsidRDefault="001827DE" w:rsidP="001827DE">
      <w:pPr>
        <w:rPr>
          <w:rFonts w:ascii="Arial" w:hAnsi="Arial" w:cs="Arial"/>
          <w:b/>
          <w:sz w:val="24"/>
          <w:szCs w:val="24"/>
        </w:rPr>
      </w:pPr>
    </w:p>
    <w:p w:rsidR="001827DE" w:rsidRDefault="001827DE" w:rsidP="001827DE">
      <w:pPr>
        <w:rPr>
          <w:rFonts w:ascii="Arial" w:hAnsi="Arial" w:cs="Arial"/>
          <w:b/>
          <w:sz w:val="24"/>
          <w:szCs w:val="24"/>
        </w:rPr>
      </w:pPr>
    </w:p>
    <w:p w:rsidR="001827DE" w:rsidRDefault="001827DE" w:rsidP="001827DE">
      <w:pPr>
        <w:rPr>
          <w:rFonts w:ascii="Arial" w:hAnsi="Arial" w:cs="Arial"/>
          <w:b/>
          <w:sz w:val="24"/>
          <w:szCs w:val="24"/>
        </w:rPr>
      </w:pPr>
    </w:p>
    <w:p w:rsidR="001827DE" w:rsidRDefault="001827DE" w:rsidP="001827DE">
      <w:pPr>
        <w:rPr>
          <w:rFonts w:ascii="Arial" w:hAnsi="Arial" w:cs="Arial"/>
          <w:b/>
          <w:sz w:val="24"/>
          <w:szCs w:val="24"/>
        </w:rPr>
      </w:pPr>
    </w:p>
    <w:p w:rsidR="001827DE" w:rsidRDefault="001827DE" w:rsidP="001827DE">
      <w:pPr>
        <w:rPr>
          <w:rFonts w:ascii="Arial" w:hAnsi="Arial" w:cs="Arial"/>
          <w:b/>
          <w:sz w:val="24"/>
          <w:szCs w:val="24"/>
        </w:rPr>
      </w:pPr>
    </w:p>
    <w:p w:rsidR="00A60562" w:rsidRPr="001827DE" w:rsidRDefault="00A60562" w:rsidP="001827DE">
      <w:pPr>
        <w:spacing w:after="160" w:line="259" w:lineRule="auto"/>
        <w:rPr>
          <w:rFonts w:ascii="Arial" w:eastAsia="Calibri" w:hAnsi="Arial" w:cs="Arial"/>
          <w:b/>
          <w:sz w:val="24"/>
          <w:szCs w:val="24"/>
          <w:lang w:eastAsia="en-US"/>
        </w:rPr>
      </w:pPr>
    </w:p>
    <w:p w:rsidR="00374C6E" w:rsidRPr="00274E2E" w:rsidRDefault="00374C6E" w:rsidP="00374C6E">
      <w:pPr>
        <w:pStyle w:val="Ttulo1"/>
        <w:jc w:val="right"/>
        <w:rPr>
          <w:rFonts w:ascii="Arial" w:hAnsi="Arial" w:cs="Arial"/>
          <w:color w:val="auto"/>
        </w:rPr>
      </w:pPr>
      <w:r w:rsidRPr="00274E2E">
        <w:rPr>
          <w:rFonts w:ascii="Arial" w:hAnsi="Arial" w:cs="Arial"/>
          <w:color w:val="auto"/>
        </w:rPr>
        <w:lastRenderedPageBreak/>
        <w:t xml:space="preserve">                                          </w:t>
      </w:r>
      <w:r w:rsidR="00274E2E">
        <w:rPr>
          <w:rFonts w:ascii="Arial" w:hAnsi="Arial" w:cs="Arial"/>
          <w:color w:val="auto"/>
        </w:rPr>
        <w:t xml:space="preserve">            </w:t>
      </w:r>
      <w:bookmarkStart w:id="120" w:name="_Toc457293845"/>
      <w:bookmarkStart w:id="121" w:name="_Toc457296734"/>
      <w:r w:rsidR="00B224F7" w:rsidRPr="00274E2E">
        <w:rPr>
          <w:rFonts w:ascii="Arial" w:hAnsi="Arial" w:cs="Arial"/>
          <w:color w:val="auto"/>
        </w:rPr>
        <w:t xml:space="preserve">14 </w:t>
      </w:r>
      <w:r w:rsidRPr="00274E2E">
        <w:rPr>
          <w:rFonts w:ascii="Arial" w:hAnsi="Arial" w:cs="Arial"/>
          <w:color w:val="auto"/>
        </w:rPr>
        <w:t xml:space="preserve"> </w:t>
      </w:r>
      <w:r w:rsidR="00B224F7" w:rsidRPr="00274E2E">
        <w:rPr>
          <w:rFonts w:ascii="Arial" w:hAnsi="Arial" w:cs="Arial"/>
          <w:color w:val="auto"/>
        </w:rPr>
        <w:t>LIMPEZA GERAL DA OBRA</w:t>
      </w:r>
      <w:bookmarkEnd w:id="120"/>
      <w:bookmarkEnd w:id="121"/>
    </w:p>
    <w:p w:rsidR="005B5E1D" w:rsidRPr="001827DE" w:rsidRDefault="003F2034" w:rsidP="001827DE">
      <w:pPr>
        <w:pStyle w:val="Ttulo2"/>
      </w:pPr>
      <w:bookmarkStart w:id="122" w:name="_Toc457292425"/>
      <w:bookmarkStart w:id="123" w:name="_Toc457293846"/>
      <w:bookmarkStart w:id="124" w:name="_Toc457296735"/>
      <w:r>
        <w:rPr>
          <w:noProof/>
        </w:rPr>
        <w:pict>
          <v:line id="Conector reto 15" o:spid="_x0000_s1030" style="position:absolute;flip:x y;z-index:251685888;visibility:visible;mso-position-horizontal:left;mso-position-horizontal-relative:margin;mso-width-relative:margin;mso-height-relative:margin" from="0,2.4pt" to="427.05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" strokecolor="#70ad47 [3209]" strokeweight=".5pt">
            <v:stroke joinstyle="miter"/>
            <w10:wrap anchorx="margin"/>
          </v:line>
        </w:pict>
      </w:r>
      <w:bookmarkEnd w:id="122"/>
      <w:bookmarkEnd w:id="123"/>
      <w:bookmarkEnd w:id="124"/>
    </w:p>
    <w:p w:rsidR="005B5E1D" w:rsidRPr="006952F6" w:rsidRDefault="005B5E1D" w:rsidP="002B43C0">
      <w:pPr>
        <w:pStyle w:val="Ttulo2"/>
        <w:rPr>
          <w:b/>
          <w:color w:val="385623" w:themeColor="accent6" w:themeShade="80"/>
          <w:sz w:val="24"/>
          <w:szCs w:val="24"/>
        </w:rPr>
      </w:pPr>
      <w:bookmarkStart w:id="125" w:name="_Toc457293847"/>
      <w:bookmarkStart w:id="126" w:name="_Toc457296736"/>
      <w:r w:rsidRPr="006952F6">
        <w:rPr>
          <w:b/>
          <w:color w:val="385623" w:themeColor="accent6" w:themeShade="80"/>
          <w:sz w:val="24"/>
          <w:szCs w:val="24"/>
        </w:rPr>
        <w:t>14.1</w:t>
      </w:r>
      <w:r w:rsidR="00230377" w:rsidRPr="006952F6">
        <w:rPr>
          <w:b/>
          <w:color w:val="385623" w:themeColor="accent6" w:themeShade="80"/>
          <w:sz w:val="24"/>
          <w:szCs w:val="24"/>
        </w:rPr>
        <w:t xml:space="preserve"> </w:t>
      </w:r>
      <w:r w:rsidRPr="006952F6">
        <w:rPr>
          <w:b/>
          <w:color w:val="385623" w:themeColor="accent6" w:themeShade="80"/>
          <w:sz w:val="24"/>
          <w:szCs w:val="24"/>
        </w:rPr>
        <w:t xml:space="preserve"> LIMPEZA GERAL</w:t>
      </w:r>
      <w:r w:rsidR="00230377" w:rsidRPr="006952F6">
        <w:rPr>
          <w:b/>
          <w:color w:val="385623" w:themeColor="accent6" w:themeShade="80"/>
          <w:sz w:val="24"/>
          <w:szCs w:val="24"/>
        </w:rPr>
        <w:t xml:space="preserve"> DA OBRA</w:t>
      </w:r>
      <w:bookmarkEnd w:id="125"/>
      <w:bookmarkEnd w:id="126"/>
    </w:p>
    <w:p w:rsidR="00230377" w:rsidRDefault="00230377" w:rsidP="005B5E1D">
      <w:pPr>
        <w:pStyle w:val="PargrafodaLista"/>
        <w:ind w:left="2235"/>
        <w:rPr>
          <w:rFonts w:ascii="Arial" w:hAnsi="Arial" w:cs="Arial"/>
          <w:b/>
          <w:sz w:val="24"/>
          <w:szCs w:val="24"/>
        </w:rPr>
      </w:pPr>
    </w:p>
    <w:p w:rsidR="00230377" w:rsidRPr="005B5E1D" w:rsidRDefault="00230377" w:rsidP="004F4389">
      <w:pPr>
        <w:pStyle w:val="PargrafodaLista"/>
        <w:numPr>
          <w:ilvl w:val="0"/>
          <w:numId w:val="43"/>
        </w:numPr>
        <w:spacing w:line="360" w:lineRule="auto"/>
        <w:ind w:left="714" w:hanging="357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Limpeza final da obra.</w:t>
      </w:r>
    </w:p>
    <w:p w:rsidR="004C2AAC" w:rsidRDefault="004C2AAC" w:rsidP="004C2AAC">
      <w:pPr>
        <w:rPr>
          <w:rFonts w:ascii="Arial" w:hAnsi="Arial" w:cs="Arial"/>
          <w:b/>
          <w:sz w:val="24"/>
          <w:szCs w:val="24"/>
        </w:rPr>
      </w:pPr>
    </w:p>
    <w:p w:rsidR="004C2AAC" w:rsidRDefault="004C2AAC" w:rsidP="004C2AAC">
      <w:pPr>
        <w:rPr>
          <w:rFonts w:ascii="Arial" w:hAnsi="Arial" w:cs="Arial"/>
          <w:b/>
          <w:sz w:val="24"/>
          <w:szCs w:val="24"/>
        </w:rPr>
      </w:pPr>
    </w:p>
    <w:p w:rsidR="004C2AAC" w:rsidRDefault="004C2AAC" w:rsidP="004C2AAC">
      <w:pPr>
        <w:rPr>
          <w:rFonts w:ascii="Arial" w:hAnsi="Arial" w:cs="Arial"/>
          <w:b/>
          <w:sz w:val="24"/>
          <w:szCs w:val="24"/>
        </w:rPr>
      </w:pPr>
    </w:p>
    <w:p w:rsidR="004C2AAC" w:rsidRPr="00274E2E" w:rsidRDefault="004C2AAC" w:rsidP="004C2AAC">
      <w:pPr>
        <w:pStyle w:val="Ttulo1"/>
        <w:jc w:val="right"/>
        <w:rPr>
          <w:rFonts w:ascii="Arial" w:hAnsi="Arial" w:cs="Arial"/>
          <w:color w:val="auto"/>
        </w:rPr>
      </w:pPr>
      <w:r w:rsidRPr="00274E2E">
        <w:rPr>
          <w:rFonts w:ascii="Arial" w:hAnsi="Arial" w:cs="Arial"/>
          <w:color w:val="auto"/>
        </w:rPr>
        <w:t xml:space="preserve">                                         </w:t>
      </w:r>
      <w:r>
        <w:rPr>
          <w:rFonts w:ascii="Arial" w:hAnsi="Arial" w:cs="Arial"/>
          <w:color w:val="auto"/>
        </w:rPr>
        <w:t xml:space="preserve">            </w:t>
      </w:r>
      <w:bookmarkStart w:id="127" w:name="_Toc457293848"/>
      <w:bookmarkStart w:id="128" w:name="_Toc457296737"/>
      <w:r>
        <w:rPr>
          <w:rFonts w:ascii="Arial" w:hAnsi="Arial" w:cs="Arial"/>
          <w:color w:val="auto"/>
        </w:rPr>
        <w:t>15</w:t>
      </w:r>
      <w:r w:rsidRPr="00274E2E">
        <w:rPr>
          <w:rFonts w:ascii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CONSIDERAÇÕES FINAIS</w:t>
      </w:r>
      <w:bookmarkEnd w:id="127"/>
      <w:bookmarkEnd w:id="128"/>
    </w:p>
    <w:p w:rsidR="004C2AAC" w:rsidRPr="001827DE" w:rsidRDefault="003F2034" w:rsidP="004C2AAC">
      <w:pPr>
        <w:pStyle w:val="Ttulo2"/>
      </w:pPr>
      <w:bookmarkStart w:id="129" w:name="_Toc457293849"/>
      <w:bookmarkStart w:id="130" w:name="_Toc457296738"/>
      <w:r>
        <w:rPr>
          <w:noProof/>
        </w:rPr>
        <w:pict>
          <v:line id="Conector reto 16" o:spid="_x0000_s1029" style="position:absolute;flip:x y;z-index:251687936;visibility:visible;mso-position-horizontal:left;mso-position-horizontal-relative:margin;mso-width-relative:margin;mso-height-relative:margin" from="0,2.4pt" to="427.05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" strokecolor="#70ad47 [3209]" strokeweight=".5pt">
            <v:stroke joinstyle="miter"/>
            <w10:wrap anchorx="margin"/>
          </v:line>
        </w:pict>
      </w:r>
      <w:bookmarkEnd w:id="129"/>
      <w:bookmarkEnd w:id="130"/>
    </w:p>
    <w:p w:rsidR="004C2AAC" w:rsidRDefault="004C2AAC" w:rsidP="004C2AAC">
      <w:pPr>
        <w:spacing w:after="160" w:line="360" w:lineRule="auto"/>
        <w:ind w:firstLine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referido memorial descritivo da obra de ampliação e reforma da </w:t>
      </w:r>
      <w:r w:rsidR="00D20A8C">
        <w:rPr>
          <w:rFonts w:ascii="Arial" w:hAnsi="Arial" w:cs="Arial"/>
          <w:sz w:val="24"/>
          <w:szCs w:val="24"/>
        </w:rPr>
        <w:t>B</w:t>
      </w:r>
      <w:r>
        <w:rPr>
          <w:rFonts w:ascii="Arial" w:hAnsi="Arial" w:cs="Arial"/>
          <w:sz w:val="24"/>
          <w:szCs w:val="24"/>
        </w:rPr>
        <w:t>iblioteca</w:t>
      </w:r>
      <w:r w:rsidR="00D20A8C">
        <w:rPr>
          <w:rFonts w:ascii="Arial" w:hAnsi="Arial" w:cs="Arial"/>
          <w:sz w:val="24"/>
          <w:szCs w:val="24"/>
        </w:rPr>
        <w:t xml:space="preserve"> Pública Municipal</w:t>
      </w:r>
      <w:r>
        <w:rPr>
          <w:rFonts w:ascii="Arial" w:hAnsi="Arial" w:cs="Arial"/>
          <w:sz w:val="24"/>
          <w:szCs w:val="24"/>
        </w:rPr>
        <w:t>, localizado no bairro do Cristo Rei, encontra-se elaborado e desenvolvido pela equipe de arquitetos e engenheiros da S</w:t>
      </w:r>
      <w:r w:rsidR="00DD1E41">
        <w:rPr>
          <w:rFonts w:ascii="Arial" w:hAnsi="Arial" w:cs="Arial"/>
          <w:sz w:val="24"/>
          <w:szCs w:val="24"/>
        </w:rPr>
        <w:t>MECEL</w:t>
      </w:r>
      <w:r>
        <w:rPr>
          <w:rFonts w:ascii="Arial" w:hAnsi="Arial" w:cs="Arial"/>
          <w:sz w:val="24"/>
          <w:szCs w:val="24"/>
        </w:rPr>
        <w:t xml:space="preserve"> do Município de Várzea Grande.</w:t>
      </w:r>
    </w:p>
    <w:p w:rsidR="004C2AAC" w:rsidRPr="004C2AAC" w:rsidRDefault="004C2AAC">
      <w:pPr>
        <w:spacing w:after="160" w:line="259" w:lineRule="auto"/>
        <w:rPr>
          <w:rFonts w:ascii="Arial" w:hAnsi="Arial" w:cs="Arial"/>
          <w:b/>
          <w:sz w:val="24"/>
          <w:szCs w:val="24"/>
        </w:rPr>
      </w:pPr>
    </w:p>
    <w:p w:rsidR="004C3F11" w:rsidRPr="004C3F11" w:rsidRDefault="004C3F11" w:rsidP="004C3F11">
      <w:pPr>
        <w:pStyle w:val="PargrafodaLista"/>
        <w:ind w:left="2235"/>
        <w:rPr>
          <w:rFonts w:ascii="Arial" w:hAnsi="Arial" w:cs="Arial"/>
          <w:b/>
          <w:sz w:val="24"/>
          <w:szCs w:val="24"/>
        </w:rPr>
      </w:pPr>
    </w:p>
    <w:p w:rsidR="004969FE" w:rsidRDefault="004969FE" w:rsidP="00D77C6F">
      <w:pPr>
        <w:pStyle w:val="SemEspaamento"/>
        <w:rPr>
          <w:sz w:val="24"/>
          <w:szCs w:val="24"/>
        </w:rPr>
      </w:pPr>
    </w:p>
    <w:p w:rsidR="004C2AAC" w:rsidRDefault="004C2AAC" w:rsidP="001827DE">
      <w:pPr>
        <w:pStyle w:val="SemEspaamento"/>
        <w:rPr>
          <w:sz w:val="24"/>
          <w:szCs w:val="24"/>
        </w:rPr>
      </w:pPr>
    </w:p>
    <w:p w:rsidR="004C2AAC" w:rsidRDefault="004C2AAC" w:rsidP="001827DE">
      <w:pPr>
        <w:pStyle w:val="SemEspaamento"/>
        <w:rPr>
          <w:sz w:val="24"/>
          <w:szCs w:val="24"/>
        </w:rPr>
      </w:pPr>
    </w:p>
    <w:p w:rsidR="004C2AAC" w:rsidRDefault="004C2AAC" w:rsidP="001827DE">
      <w:pPr>
        <w:pStyle w:val="SemEspaamento"/>
        <w:rPr>
          <w:sz w:val="24"/>
          <w:szCs w:val="24"/>
        </w:rPr>
      </w:pPr>
    </w:p>
    <w:p w:rsidR="004C2AAC" w:rsidRDefault="003F2034" w:rsidP="001827DE">
      <w:pPr>
        <w:pStyle w:val="SemEspaamento"/>
        <w:rPr>
          <w:sz w:val="24"/>
          <w:szCs w:val="24"/>
        </w:rPr>
      </w:pPr>
      <w:r>
        <w:rPr>
          <w:noProof/>
          <w:sz w:val="24"/>
          <w:szCs w:val="24"/>
        </w:rPr>
        <w:pict>
          <v:line id="Conector reto 17" o:spid="_x0000_s1028" style="position:absolute;z-index:251688960;visibility:visible;mso-width-relative:margin;mso-height-relative:margin" from="130.95pt,12.45pt" to="300.05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" strokecolor="black [3200]" strokeweight=".5pt">
            <v:stroke joinstyle="miter"/>
          </v:line>
        </w:pict>
      </w:r>
    </w:p>
    <w:p w:rsidR="004C2AAC" w:rsidRPr="00940F82" w:rsidRDefault="004C2AAC" w:rsidP="004C2AAC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 w:rsidRPr="00940F82">
        <w:rPr>
          <w:rFonts w:ascii="Arial" w:hAnsi="Arial" w:cs="Arial"/>
          <w:b/>
          <w:sz w:val="24"/>
          <w:szCs w:val="24"/>
        </w:rPr>
        <w:t>PAULO LIMA P. JR.</w:t>
      </w:r>
    </w:p>
    <w:p w:rsidR="004C2AAC" w:rsidRPr="00F04E2E" w:rsidRDefault="004C2AAC" w:rsidP="004C2AAC">
      <w:pPr>
        <w:pStyle w:val="SemEspaamento"/>
        <w:jc w:val="center"/>
        <w:rPr>
          <w:sz w:val="18"/>
          <w:szCs w:val="18"/>
        </w:rPr>
      </w:pPr>
      <w:r w:rsidRPr="00F04E2E">
        <w:rPr>
          <w:sz w:val="18"/>
          <w:szCs w:val="18"/>
        </w:rPr>
        <w:t>Eng. Civil</w:t>
      </w:r>
    </w:p>
    <w:p w:rsidR="004C2AAC" w:rsidRPr="00F04E2E" w:rsidRDefault="004C2AAC" w:rsidP="004C2AAC">
      <w:pPr>
        <w:pStyle w:val="SemEspaamento"/>
        <w:jc w:val="center"/>
        <w:rPr>
          <w:sz w:val="18"/>
          <w:szCs w:val="18"/>
        </w:rPr>
      </w:pPr>
      <w:r w:rsidRPr="00F04E2E">
        <w:rPr>
          <w:sz w:val="18"/>
          <w:szCs w:val="18"/>
        </w:rPr>
        <w:t>CREA 033551-MT</w:t>
      </w:r>
    </w:p>
    <w:p w:rsidR="004C2AAC" w:rsidRDefault="004C2AAC" w:rsidP="004C2AAC">
      <w:pPr>
        <w:pStyle w:val="SemEspaamento"/>
        <w:jc w:val="center"/>
      </w:pPr>
    </w:p>
    <w:p w:rsidR="004C2AAC" w:rsidRDefault="004C2AAC" w:rsidP="004C2AAC">
      <w:pPr>
        <w:pStyle w:val="SemEspaamento"/>
        <w:jc w:val="center"/>
      </w:pPr>
    </w:p>
    <w:p w:rsidR="007C5130" w:rsidRDefault="007C5130" w:rsidP="004C2AAC">
      <w:pPr>
        <w:pStyle w:val="SemEspaamento"/>
        <w:jc w:val="center"/>
      </w:pPr>
    </w:p>
    <w:p w:rsidR="00DD7A25" w:rsidRDefault="00DD7A25" w:rsidP="004C2AAC">
      <w:pPr>
        <w:pStyle w:val="SemEspaamento"/>
        <w:jc w:val="center"/>
      </w:pPr>
    </w:p>
    <w:p w:rsidR="00DD7A25" w:rsidRDefault="00DD7A25" w:rsidP="004C2AAC">
      <w:pPr>
        <w:pStyle w:val="SemEspaamento"/>
        <w:jc w:val="center"/>
      </w:pPr>
    </w:p>
    <w:p w:rsidR="00DD7A25" w:rsidRDefault="00DD7A25" w:rsidP="004C2AAC">
      <w:pPr>
        <w:pStyle w:val="SemEspaamento"/>
        <w:jc w:val="center"/>
      </w:pPr>
    </w:p>
    <w:p w:rsidR="00DD7A25" w:rsidRDefault="00DD7A25" w:rsidP="004C2AAC">
      <w:pPr>
        <w:pStyle w:val="SemEspaamento"/>
        <w:jc w:val="center"/>
      </w:pPr>
    </w:p>
    <w:p w:rsidR="00DD7A25" w:rsidRDefault="00DD7A25" w:rsidP="004C2AAC">
      <w:pPr>
        <w:pStyle w:val="SemEspaamento"/>
        <w:jc w:val="center"/>
      </w:pPr>
    </w:p>
    <w:p w:rsidR="00DD7A25" w:rsidRDefault="00DD7A25" w:rsidP="004C2AAC">
      <w:pPr>
        <w:pStyle w:val="SemEspaamento"/>
        <w:jc w:val="center"/>
      </w:pPr>
    </w:p>
    <w:p w:rsidR="00DD7A25" w:rsidRDefault="00DD7A25" w:rsidP="004C2AAC">
      <w:pPr>
        <w:pStyle w:val="SemEspaamento"/>
        <w:jc w:val="center"/>
      </w:pPr>
    </w:p>
    <w:p w:rsidR="00DD7A25" w:rsidRDefault="00DD7A25" w:rsidP="004C2AAC">
      <w:pPr>
        <w:pStyle w:val="SemEspaamento"/>
        <w:jc w:val="center"/>
      </w:pPr>
    </w:p>
    <w:p w:rsidR="00DD7A25" w:rsidRDefault="00DD7A25" w:rsidP="004C2AAC">
      <w:pPr>
        <w:pStyle w:val="SemEspaamento"/>
        <w:jc w:val="center"/>
      </w:pPr>
    </w:p>
    <w:p w:rsidR="007C5130" w:rsidRDefault="007C5130" w:rsidP="00DD7A25">
      <w:pPr>
        <w:pStyle w:val="SemEspaamento"/>
        <w:jc w:val="center"/>
      </w:pPr>
    </w:p>
    <w:sectPr w:rsidR="007C5130" w:rsidSect="00DB01A9">
      <w:headerReference w:type="default" r:id="rId9"/>
      <w:footerReference w:type="default" r:id="rId10"/>
      <w:pgSz w:w="11906" w:h="16838"/>
      <w:pgMar w:top="2552" w:right="1701" w:bottom="1985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2227" w:rsidRDefault="00852227" w:rsidP="00BF6F59">
      <w:r>
        <w:separator/>
      </w:r>
    </w:p>
  </w:endnote>
  <w:endnote w:type="continuationSeparator" w:id="1">
    <w:p w:rsidR="00852227" w:rsidRDefault="00852227" w:rsidP="00BF6F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3507" w:rsidRPr="00E41631" w:rsidRDefault="00EB3507" w:rsidP="00D00AED">
    <w:pPr>
      <w:pStyle w:val="Rodap"/>
      <w:jc w:val="center"/>
      <w:rPr>
        <w:sz w:val="18"/>
        <w:szCs w:val="18"/>
      </w:rPr>
    </w:pPr>
    <w:r w:rsidRPr="00E41631">
      <w:rPr>
        <w:sz w:val="18"/>
        <w:szCs w:val="18"/>
      </w:rPr>
      <w:t xml:space="preserve">Prefeitura Municipal de Várzea Grande - </w:t>
    </w:r>
    <w:r w:rsidRPr="00E41631">
      <w:rPr>
        <w:b/>
      </w:rPr>
      <w:t>www.varzeagrande.mt.gov.br</w:t>
    </w:r>
  </w:p>
  <w:p w:rsidR="00EB3507" w:rsidRPr="00E41631" w:rsidRDefault="00EB3507" w:rsidP="00D00AED">
    <w:pPr>
      <w:pStyle w:val="Rodap"/>
      <w:jc w:val="center"/>
      <w:rPr>
        <w:sz w:val="18"/>
        <w:szCs w:val="18"/>
      </w:rPr>
    </w:pPr>
    <w:r w:rsidRPr="00E41631">
      <w:rPr>
        <w:sz w:val="18"/>
        <w:szCs w:val="18"/>
      </w:rPr>
      <w:t>Avenida Castelo Branco, Paço Municipal, n.2500 - Várzea Grande - Mato Grosso - Brasil - CEP 78125-700</w:t>
    </w:r>
  </w:p>
  <w:p w:rsidR="00EB3507" w:rsidRDefault="00EB3507" w:rsidP="00D00AED">
    <w:pPr>
      <w:pStyle w:val="Rodap"/>
      <w:jc w:val="center"/>
    </w:pPr>
    <w:r w:rsidRPr="00E41631">
      <w:rPr>
        <w:b/>
        <w:sz w:val="18"/>
        <w:szCs w:val="18"/>
      </w:rPr>
      <w:t>Fone: (65) 3688-8000</w:t>
    </w:r>
  </w:p>
  <w:p w:rsidR="00EB3507" w:rsidRDefault="00EB3507" w:rsidP="00D00AED">
    <w:pPr>
      <w:pStyle w:val="Rodap"/>
    </w:pPr>
  </w:p>
  <w:p w:rsidR="00EB3507" w:rsidRPr="00D00AED" w:rsidRDefault="00EB3507" w:rsidP="00D00AED">
    <w:pPr>
      <w:pStyle w:val="Rodap"/>
    </w:pPr>
    <w:r>
      <w:t xml:space="preserve">                                                                                                                                                                        </w:t>
    </w:r>
    <w:fldSimple w:instr=" PAGE   \* MERGEFORMAT ">
      <w:r w:rsidR="00976D6C">
        <w:rPr>
          <w:noProof/>
        </w:rPr>
        <w:t>3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2227" w:rsidRDefault="00852227" w:rsidP="00BF6F59">
      <w:r>
        <w:separator/>
      </w:r>
    </w:p>
  </w:footnote>
  <w:footnote w:type="continuationSeparator" w:id="1">
    <w:p w:rsidR="00852227" w:rsidRDefault="00852227" w:rsidP="00BF6F5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3507" w:rsidRPr="00BF6F59" w:rsidRDefault="00EB3507" w:rsidP="00BF6F59">
    <w:pPr>
      <w:pStyle w:val="Cabealho"/>
    </w:pPr>
    <w:r w:rsidRPr="00993040">
      <w:rPr>
        <w:noProof/>
      </w:rPr>
      <w:drawing>
        <wp:inline distT="0" distB="0" distL="0" distR="0">
          <wp:extent cx="5400040" cy="998287"/>
          <wp:effectExtent l="19050" t="0" r="0" b="0"/>
          <wp:docPr id="3" name="Imagem 1" descr="papel timbrado-ca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pel timbrado-cab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0040" cy="9982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55B3C"/>
    <w:multiLevelType w:val="hybridMultilevel"/>
    <w:tmpl w:val="D06C4C76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5326C4D"/>
    <w:multiLevelType w:val="hybridMultilevel"/>
    <w:tmpl w:val="29FAAC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CB1A34"/>
    <w:multiLevelType w:val="hybridMultilevel"/>
    <w:tmpl w:val="F484135C"/>
    <w:lvl w:ilvl="0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08A42FF2"/>
    <w:multiLevelType w:val="hybridMultilevel"/>
    <w:tmpl w:val="0F8264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071A05"/>
    <w:multiLevelType w:val="hybridMultilevel"/>
    <w:tmpl w:val="7DEE70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3F5B49"/>
    <w:multiLevelType w:val="hybridMultilevel"/>
    <w:tmpl w:val="18B084E8"/>
    <w:lvl w:ilvl="0" w:tplc="0416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6">
    <w:nsid w:val="133C2812"/>
    <w:multiLevelType w:val="hybridMultilevel"/>
    <w:tmpl w:val="67409372"/>
    <w:lvl w:ilvl="0" w:tplc="04160001">
      <w:start w:val="1"/>
      <w:numFmt w:val="bullet"/>
      <w:lvlText w:val=""/>
      <w:lvlJc w:val="left"/>
      <w:pPr>
        <w:ind w:left="308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80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52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24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96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68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40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12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842" w:hanging="360"/>
      </w:pPr>
      <w:rPr>
        <w:rFonts w:ascii="Wingdings" w:hAnsi="Wingdings" w:hint="default"/>
      </w:rPr>
    </w:lvl>
  </w:abstractNum>
  <w:abstractNum w:abstractNumId="7">
    <w:nsid w:val="15F6251B"/>
    <w:multiLevelType w:val="hybridMultilevel"/>
    <w:tmpl w:val="8902A20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6381A9F"/>
    <w:multiLevelType w:val="hybridMultilevel"/>
    <w:tmpl w:val="13F8631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90469AB"/>
    <w:multiLevelType w:val="hybridMultilevel"/>
    <w:tmpl w:val="06426A3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19DD659A"/>
    <w:multiLevelType w:val="hybridMultilevel"/>
    <w:tmpl w:val="0D76E826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1D532EE9"/>
    <w:multiLevelType w:val="hybridMultilevel"/>
    <w:tmpl w:val="C394A5CC"/>
    <w:lvl w:ilvl="0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>
    <w:nsid w:val="20EB1591"/>
    <w:multiLevelType w:val="hybridMultilevel"/>
    <w:tmpl w:val="FD6A85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6CD4D08"/>
    <w:multiLevelType w:val="hybridMultilevel"/>
    <w:tmpl w:val="C908E2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7C61321"/>
    <w:multiLevelType w:val="hybridMultilevel"/>
    <w:tmpl w:val="E1E0DC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811490A"/>
    <w:multiLevelType w:val="hybridMultilevel"/>
    <w:tmpl w:val="B346FD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8126AE5"/>
    <w:multiLevelType w:val="hybridMultilevel"/>
    <w:tmpl w:val="4D4496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AB63EDD"/>
    <w:multiLevelType w:val="multilevel"/>
    <w:tmpl w:val="C7628A7C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>
    <w:nsid w:val="2D55520E"/>
    <w:multiLevelType w:val="hybridMultilevel"/>
    <w:tmpl w:val="330841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FC018C7"/>
    <w:multiLevelType w:val="hybridMultilevel"/>
    <w:tmpl w:val="AD1C8ABC"/>
    <w:lvl w:ilvl="0" w:tplc="E8A0F0FC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color w:val="auto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0C24722"/>
    <w:multiLevelType w:val="hybridMultilevel"/>
    <w:tmpl w:val="2CB0A248"/>
    <w:lvl w:ilvl="0" w:tplc="04160001">
      <w:start w:val="1"/>
      <w:numFmt w:val="bullet"/>
      <w:lvlText w:val=""/>
      <w:lvlJc w:val="left"/>
      <w:pPr>
        <w:ind w:left="223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95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7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9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11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3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55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7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95" w:hanging="360"/>
      </w:pPr>
      <w:rPr>
        <w:rFonts w:ascii="Wingdings" w:hAnsi="Wingdings" w:hint="default"/>
      </w:rPr>
    </w:lvl>
  </w:abstractNum>
  <w:abstractNum w:abstractNumId="21">
    <w:nsid w:val="3125194E"/>
    <w:multiLevelType w:val="hybridMultilevel"/>
    <w:tmpl w:val="D42662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817175C"/>
    <w:multiLevelType w:val="hybridMultilevel"/>
    <w:tmpl w:val="9A52CF6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3A3413C3"/>
    <w:multiLevelType w:val="hybridMultilevel"/>
    <w:tmpl w:val="53CE794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5895F51"/>
    <w:multiLevelType w:val="hybridMultilevel"/>
    <w:tmpl w:val="230E13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6641BFB"/>
    <w:multiLevelType w:val="hybridMultilevel"/>
    <w:tmpl w:val="391AEBF8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47624442"/>
    <w:multiLevelType w:val="hybridMultilevel"/>
    <w:tmpl w:val="9F2C02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EE86F27"/>
    <w:multiLevelType w:val="hybridMultilevel"/>
    <w:tmpl w:val="11F2E486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4F830971"/>
    <w:multiLevelType w:val="hybridMultilevel"/>
    <w:tmpl w:val="F0208D76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54DE1D88"/>
    <w:multiLevelType w:val="hybridMultilevel"/>
    <w:tmpl w:val="20768F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E26220B"/>
    <w:multiLevelType w:val="hybridMultilevel"/>
    <w:tmpl w:val="34C6E1E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F8C4C31"/>
    <w:multiLevelType w:val="hybridMultilevel"/>
    <w:tmpl w:val="639CE7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39F189F"/>
    <w:multiLevelType w:val="hybridMultilevel"/>
    <w:tmpl w:val="77AEDA36"/>
    <w:lvl w:ilvl="0" w:tplc="F4087A8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65071C7E"/>
    <w:multiLevelType w:val="hybridMultilevel"/>
    <w:tmpl w:val="AF3AE1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8B06E64"/>
    <w:multiLevelType w:val="hybridMultilevel"/>
    <w:tmpl w:val="632C0EE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68C3550F"/>
    <w:multiLevelType w:val="hybridMultilevel"/>
    <w:tmpl w:val="7F3C7F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B001A63"/>
    <w:multiLevelType w:val="hybridMultilevel"/>
    <w:tmpl w:val="FEDCD76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E114132"/>
    <w:multiLevelType w:val="hybridMultilevel"/>
    <w:tmpl w:val="BD0E5E90"/>
    <w:lvl w:ilvl="0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8">
    <w:nsid w:val="6E642FF5"/>
    <w:multiLevelType w:val="hybridMultilevel"/>
    <w:tmpl w:val="03AC34C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74506C30"/>
    <w:multiLevelType w:val="hybridMultilevel"/>
    <w:tmpl w:val="83305C1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6A8647A"/>
    <w:multiLevelType w:val="hybridMultilevel"/>
    <w:tmpl w:val="AB4E72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7EF63D8"/>
    <w:multiLevelType w:val="hybridMultilevel"/>
    <w:tmpl w:val="A3D21B18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>
    <w:nsid w:val="7C2C7C84"/>
    <w:multiLevelType w:val="hybridMultilevel"/>
    <w:tmpl w:val="2BF255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D1156F1"/>
    <w:multiLevelType w:val="hybridMultilevel"/>
    <w:tmpl w:val="411C414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FEE3191"/>
    <w:multiLevelType w:val="hybridMultilevel"/>
    <w:tmpl w:val="312E07D6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23"/>
  </w:num>
  <w:num w:numId="3">
    <w:abstractNumId w:val="4"/>
  </w:num>
  <w:num w:numId="4">
    <w:abstractNumId w:val="16"/>
  </w:num>
  <w:num w:numId="5">
    <w:abstractNumId w:val="0"/>
  </w:num>
  <w:num w:numId="6">
    <w:abstractNumId w:val="27"/>
  </w:num>
  <w:num w:numId="7">
    <w:abstractNumId w:val="13"/>
  </w:num>
  <w:num w:numId="8">
    <w:abstractNumId w:val="39"/>
  </w:num>
  <w:num w:numId="9">
    <w:abstractNumId w:val="35"/>
  </w:num>
  <w:num w:numId="10">
    <w:abstractNumId w:val="44"/>
  </w:num>
  <w:num w:numId="11">
    <w:abstractNumId w:val="15"/>
  </w:num>
  <w:num w:numId="12">
    <w:abstractNumId w:val="41"/>
  </w:num>
  <w:num w:numId="13">
    <w:abstractNumId w:val="17"/>
  </w:num>
  <w:num w:numId="14">
    <w:abstractNumId w:val="19"/>
  </w:num>
  <w:num w:numId="15">
    <w:abstractNumId w:val="32"/>
  </w:num>
  <w:num w:numId="16">
    <w:abstractNumId w:val="29"/>
  </w:num>
  <w:num w:numId="17">
    <w:abstractNumId w:val="40"/>
  </w:num>
  <w:num w:numId="18">
    <w:abstractNumId w:val="12"/>
  </w:num>
  <w:num w:numId="19">
    <w:abstractNumId w:val="21"/>
  </w:num>
  <w:num w:numId="20">
    <w:abstractNumId w:val="26"/>
  </w:num>
  <w:num w:numId="21">
    <w:abstractNumId w:val="28"/>
  </w:num>
  <w:num w:numId="22">
    <w:abstractNumId w:val="18"/>
  </w:num>
  <w:num w:numId="23">
    <w:abstractNumId w:val="31"/>
  </w:num>
  <w:num w:numId="24">
    <w:abstractNumId w:val="36"/>
  </w:num>
  <w:num w:numId="25">
    <w:abstractNumId w:val="33"/>
  </w:num>
  <w:num w:numId="26">
    <w:abstractNumId w:val="42"/>
  </w:num>
  <w:num w:numId="27">
    <w:abstractNumId w:val="1"/>
  </w:num>
  <w:num w:numId="28">
    <w:abstractNumId w:val="10"/>
  </w:num>
  <w:num w:numId="29">
    <w:abstractNumId w:val="3"/>
  </w:num>
  <w:num w:numId="30">
    <w:abstractNumId w:val="14"/>
  </w:num>
  <w:num w:numId="31">
    <w:abstractNumId w:val="43"/>
  </w:num>
  <w:num w:numId="32">
    <w:abstractNumId w:val="25"/>
  </w:num>
  <w:num w:numId="33">
    <w:abstractNumId w:val="9"/>
  </w:num>
  <w:num w:numId="34">
    <w:abstractNumId w:val="2"/>
  </w:num>
  <w:num w:numId="35">
    <w:abstractNumId w:val="22"/>
  </w:num>
  <w:num w:numId="36">
    <w:abstractNumId w:val="6"/>
  </w:num>
  <w:num w:numId="37">
    <w:abstractNumId w:val="8"/>
  </w:num>
  <w:num w:numId="38">
    <w:abstractNumId w:val="37"/>
  </w:num>
  <w:num w:numId="39">
    <w:abstractNumId w:val="24"/>
  </w:num>
  <w:num w:numId="40">
    <w:abstractNumId w:val="38"/>
  </w:num>
  <w:num w:numId="41">
    <w:abstractNumId w:val="11"/>
  </w:num>
  <w:num w:numId="42">
    <w:abstractNumId w:val="5"/>
  </w:num>
  <w:num w:numId="43">
    <w:abstractNumId w:val="20"/>
  </w:num>
  <w:num w:numId="44">
    <w:abstractNumId w:val="34"/>
  </w:num>
  <w:num w:numId="4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characterSpacingControl w:val="doNotCompress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/>
  <w:rsids>
    <w:rsidRoot w:val="00BF6F59"/>
    <w:rsid w:val="00006248"/>
    <w:rsid w:val="000133DC"/>
    <w:rsid w:val="000172C2"/>
    <w:rsid w:val="00022105"/>
    <w:rsid w:val="00025498"/>
    <w:rsid w:val="00031825"/>
    <w:rsid w:val="00045075"/>
    <w:rsid w:val="00050896"/>
    <w:rsid w:val="00060EB6"/>
    <w:rsid w:val="000646EA"/>
    <w:rsid w:val="00067C76"/>
    <w:rsid w:val="00071D88"/>
    <w:rsid w:val="00074140"/>
    <w:rsid w:val="000A2A9F"/>
    <w:rsid w:val="000A7DCC"/>
    <w:rsid w:val="000B16F2"/>
    <w:rsid w:val="000F3E02"/>
    <w:rsid w:val="0010639B"/>
    <w:rsid w:val="00113355"/>
    <w:rsid w:val="001150F6"/>
    <w:rsid w:val="00122A93"/>
    <w:rsid w:val="00123718"/>
    <w:rsid w:val="00125469"/>
    <w:rsid w:val="00126B45"/>
    <w:rsid w:val="00127D9E"/>
    <w:rsid w:val="00134F6A"/>
    <w:rsid w:val="0014261E"/>
    <w:rsid w:val="0014530F"/>
    <w:rsid w:val="001458F7"/>
    <w:rsid w:val="00154269"/>
    <w:rsid w:val="00162F72"/>
    <w:rsid w:val="00163511"/>
    <w:rsid w:val="001669DC"/>
    <w:rsid w:val="00173EAD"/>
    <w:rsid w:val="00173EC2"/>
    <w:rsid w:val="001827DE"/>
    <w:rsid w:val="00190F1E"/>
    <w:rsid w:val="001A10D9"/>
    <w:rsid w:val="001A6B8D"/>
    <w:rsid w:val="001B0DBC"/>
    <w:rsid w:val="001C07BA"/>
    <w:rsid w:val="001E1F41"/>
    <w:rsid w:val="001E4C67"/>
    <w:rsid w:val="001F57BB"/>
    <w:rsid w:val="001F6C8A"/>
    <w:rsid w:val="00201135"/>
    <w:rsid w:val="002064F3"/>
    <w:rsid w:val="00216606"/>
    <w:rsid w:val="0021683A"/>
    <w:rsid w:val="00227E8D"/>
    <w:rsid w:val="00230377"/>
    <w:rsid w:val="00235866"/>
    <w:rsid w:val="00235B7B"/>
    <w:rsid w:val="002373C2"/>
    <w:rsid w:val="00237F4B"/>
    <w:rsid w:val="00240B4D"/>
    <w:rsid w:val="00242B71"/>
    <w:rsid w:val="0024626D"/>
    <w:rsid w:val="00261F0E"/>
    <w:rsid w:val="00266919"/>
    <w:rsid w:val="002739D2"/>
    <w:rsid w:val="00274E2E"/>
    <w:rsid w:val="00292C35"/>
    <w:rsid w:val="002B43C0"/>
    <w:rsid w:val="00300F80"/>
    <w:rsid w:val="00305A04"/>
    <w:rsid w:val="00313D50"/>
    <w:rsid w:val="0032464E"/>
    <w:rsid w:val="00336120"/>
    <w:rsid w:val="003370A4"/>
    <w:rsid w:val="003636DD"/>
    <w:rsid w:val="00364FF4"/>
    <w:rsid w:val="003733EA"/>
    <w:rsid w:val="00374C6E"/>
    <w:rsid w:val="00394F17"/>
    <w:rsid w:val="003A2545"/>
    <w:rsid w:val="003A3593"/>
    <w:rsid w:val="003A4CB0"/>
    <w:rsid w:val="003B5BCA"/>
    <w:rsid w:val="003D3BA7"/>
    <w:rsid w:val="003D70CD"/>
    <w:rsid w:val="003E2942"/>
    <w:rsid w:val="003E32F8"/>
    <w:rsid w:val="003E66DD"/>
    <w:rsid w:val="003E7824"/>
    <w:rsid w:val="003F2034"/>
    <w:rsid w:val="00406024"/>
    <w:rsid w:val="0040797A"/>
    <w:rsid w:val="00416158"/>
    <w:rsid w:val="00422862"/>
    <w:rsid w:val="00451AA9"/>
    <w:rsid w:val="00461350"/>
    <w:rsid w:val="004652CF"/>
    <w:rsid w:val="004941BD"/>
    <w:rsid w:val="004969FE"/>
    <w:rsid w:val="004C2AAC"/>
    <w:rsid w:val="004C3F11"/>
    <w:rsid w:val="004D1473"/>
    <w:rsid w:val="004E5366"/>
    <w:rsid w:val="004E5E0E"/>
    <w:rsid w:val="004F4389"/>
    <w:rsid w:val="004F478A"/>
    <w:rsid w:val="00503FB7"/>
    <w:rsid w:val="00513213"/>
    <w:rsid w:val="00516E9A"/>
    <w:rsid w:val="00543008"/>
    <w:rsid w:val="0055118C"/>
    <w:rsid w:val="005613D4"/>
    <w:rsid w:val="00566067"/>
    <w:rsid w:val="0059130D"/>
    <w:rsid w:val="005B5E1D"/>
    <w:rsid w:val="005C0DA3"/>
    <w:rsid w:val="005D0BC7"/>
    <w:rsid w:val="005D6F2B"/>
    <w:rsid w:val="005E076D"/>
    <w:rsid w:val="005E2C5B"/>
    <w:rsid w:val="005F7AAE"/>
    <w:rsid w:val="0062296C"/>
    <w:rsid w:val="0063520D"/>
    <w:rsid w:val="00642741"/>
    <w:rsid w:val="00643D72"/>
    <w:rsid w:val="00645A26"/>
    <w:rsid w:val="006518A4"/>
    <w:rsid w:val="006555E3"/>
    <w:rsid w:val="006605BE"/>
    <w:rsid w:val="00661E6D"/>
    <w:rsid w:val="0067198A"/>
    <w:rsid w:val="00677F9B"/>
    <w:rsid w:val="00680CAF"/>
    <w:rsid w:val="00684F8A"/>
    <w:rsid w:val="00686677"/>
    <w:rsid w:val="006952F6"/>
    <w:rsid w:val="006A62A2"/>
    <w:rsid w:val="006C0668"/>
    <w:rsid w:val="006D7668"/>
    <w:rsid w:val="006F52F6"/>
    <w:rsid w:val="006F6AB4"/>
    <w:rsid w:val="007112B3"/>
    <w:rsid w:val="007149B9"/>
    <w:rsid w:val="00717B70"/>
    <w:rsid w:val="00730346"/>
    <w:rsid w:val="007469BE"/>
    <w:rsid w:val="00755122"/>
    <w:rsid w:val="0077022F"/>
    <w:rsid w:val="007776B2"/>
    <w:rsid w:val="007779B1"/>
    <w:rsid w:val="0078089E"/>
    <w:rsid w:val="00783610"/>
    <w:rsid w:val="00784C34"/>
    <w:rsid w:val="007A089B"/>
    <w:rsid w:val="007B0DA8"/>
    <w:rsid w:val="007B6F5F"/>
    <w:rsid w:val="007B72A6"/>
    <w:rsid w:val="007B7670"/>
    <w:rsid w:val="007B7A58"/>
    <w:rsid w:val="007C5130"/>
    <w:rsid w:val="007E4DF2"/>
    <w:rsid w:val="007E7DDA"/>
    <w:rsid w:val="007F1C95"/>
    <w:rsid w:val="0080671C"/>
    <w:rsid w:val="008156D3"/>
    <w:rsid w:val="00823805"/>
    <w:rsid w:val="00826E9B"/>
    <w:rsid w:val="0083053C"/>
    <w:rsid w:val="00832A3A"/>
    <w:rsid w:val="00846486"/>
    <w:rsid w:val="00852227"/>
    <w:rsid w:val="00853890"/>
    <w:rsid w:val="00862FCF"/>
    <w:rsid w:val="00870308"/>
    <w:rsid w:val="0087227C"/>
    <w:rsid w:val="00874738"/>
    <w:rsid w:val="008818AA"/>
    <w:rsid w:val="00886F4E"/>
    <w:rsid w:val="0089163D"/>
    <w:rsid w:val="008B52AF"/>
    <w:rsid w:val="008B71A0"/>
    <w:rsid w:val="008C6E71"/>
    <w:rsid w:val="008D72C9"/>
    <w:rsid w:val="008F3A20"/>
    <w:rsid w:val="0092398E"/>
    <w:rsid w:val="0092532E"/>
    <w:rsid w:val="00925ECC"/>
    <w:rsid w:val="00933B29"/>
    <w:rsid w:val="00933DA0"/>
    <w:rsid w:val="009354D7"/>
    <w:rsid w:val="00935DB4"/>
    <w:rsid w:val="00937756"/>
    <w:rsid w:val="00940F82"/>
    <w:rsid w:val="009434FF"/>
    <w:rsid w:val="009442C4"/>
    <w:rsid w:val="00961ADB"/>
    <w:rsid w:val="00976D6C"/>
    <w:rsid w:val="009857A5"/>
    <w:rsid w:val="00993040"/>
    <w:rsid w:val="009B6259"/>
    <w:rsid w:val="009C451A"/>
    <w:rsid w:val="009C5706"/>
    <w:rsid w:val="009D0DF8"/>
    <w:rsid w:val="009D4732"/>
    <w:rsid w:val="009E4F07"/>
    <w:rsid w:val="00A01DA8"/>
    <w:rsid w:val="00A0221D"/>
    <w:rsid w:val="00A04DAC"/>
    <w:rsid w:val="00A13F91"/>
    <w:rsid w:val="00A2699A"/>
    <w:rsid w:val="00A4237B"/>
    <w:rsid w:val="00A60562"/>
    <w:rsid w:val="00A639B5"/>
    <w:rsid w:val="00A83A01"/>
    <w:rsid w:val="00AD5AAA"/>
    <w:rsid w:val="00AD751C"/>
    <w:rsid w:val="00AE0200"/>
    <w:rsid w:val="00B04B22"/>
    <w:rsid w:val="00B12187"/>
    <w:rsid w:val="00B136B9"/>
    <w:rsid w:val="00B224F7"/>
    <w:rsid w:val="00B25E18"/>
    <w:rsid w:val="00B40560"/>
    <w:rsid w:val="00B42F06"/>
    <w:rsid w:val="00B51479"/>
    <w:rsid w:val="00B531D1"/>
    <w:rsid w:val="00B57561"/>
    <w:rsid w:val="00B57FFB"/>
    <w:rsid w:val="00B64A4F"/>
    <w:rsid w:val="00B668B6"/>
    <w:rsid w:val="00B7345B"/>
    <w:rsid w:val="00B770AC"/>
    <w:rsid w:val="00BB1069"/>
    <w:rsid w:val="00BB5558"/>
    <w:rsid w:val="00BD424E"/>
    <w:rsid w:val="00BE594E"/>
    <w:rsid w:val="00BF6F59"/>
    <w:rsid w:val="00C171CD"/>
    <w:rsid w:val="00C2125F"/>
    <w:rsid w:val="00C26B3F"/>
    <w:rsid w:val="00C36535"/>
    <w:rsid w:val="00C5270D"/>
    <w:rsid w:val="00C574B2"/>
    <w:rsid w:val="00C6691B"/>
    <w:rsid w:val="00C67764"/>
    <w:rsid w:val="00C71275"/>
    <w:rsid w:val="00C80D8C"/>
    <w:rsid w:val="00C819F9"/>
    <w:rsid w:val="00CA1C96"/>
    <w:rsid w:val="00CD35AB"/>
    <w:rsid w:val="00CD74E9"/>
    <w:rsid w:val="00CE12F3"/>
    <w:rsid w:val="00CE6EDF"/>
    <w:rsid w:val="00CE7F60"/>
    <w:rsid w:val="00CF0CF2"/>
    <w:rsid w:val="00CF37E7"/>
    <w:rsid w:val="00D00AED"/>
    <w:rsid w:val="00D131D2"/>
    <w:rsid w:val="00D1328B"/>
    <w:rsid w:val="00D20A8C"/>
    <w:rsid w:val="00D32A00"/>
    <w:rsid w:val="00D37E55"/>
    <w:rsid w:val="00D67EDE"/>
    <w:rsid w:val="00D7046E"/>
    <w:rsid w:val="00D7393B"/>
    <w:rsid w:val="00D77C6F"/>
    <w:rsid w:val="00D8164F"/>
    <w:rsid w:val="00D86747"/>
    <w:rsid w:val="00D95E23"/>
    <w:rsid w:val="00DB01A9"/>
    <w:rsid w:val="00DC2695"/>
    <w:rsid w:val="00DC2DC1"/>
    <w:rsid w:val="00DC35E3"/>
    <w:rsid w:val="00DD1E41"/>
    <w:rsid w:val="00DD7A25"/>
    <w:rsid w:val="00E01B39"/>
    <w:rsid w:val="00E02C5B"/>
    <w:rsid w:val="00E2767B"/>
    <w:rsid w:val="00E27B37"/>
    <w:rsid w:val="00E30E3E"/>
    <w:rsid w:val="00E51810"/>
    <w:rsid w:val="00E7776C"/>
    <w:rsid w:val="00E82034"/>
    <w:rsid w:val="00E84A4F"/>
    <w:rsid w:val="00E90DD7"/>
    <w:rsid w:val="00E95032"/>
    <w:rsid w:val="00EA7671"/>
    <w:rsid w:val="00EB01DF"/>
    <w:rsid w:val="00EB3507"/>
    <w:rsid w:val="00ED71D4"/>
    <w:rsid w:val="00EF0B4D"/>
    <w:rsid w:val="00EF40D3"/>
    <w:rsid w:val="00EF7B73"/>
    <w:rsid w:val="00F04E2E"/>
    <w:rsid w:val="00F143F4"/>
    <w:rsid w:val="00F17DB2"/>
    <w:rsid w:val="00F2529A"/>
    <w:rsid w:val="00F32A2E"/>
    <w:rsid w:val="00F33471"/>
    <w:rsid w:val="00F41713"/>
    <w:rsid w:val="00F44369"/>
    <w:rsid w:val="00F4466C"/>
    <w:rsid w:val="00F840CF"/>
    <w:rsid w:val="00FB26F4"/>
    <w:rsid w:val="00FC50C3"/>
    <w:rsid w:val="00FE01BB"/>
    <w:rsid w:val="00FE6574"/>
    <w:rsid w:val="00FF61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0A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7776B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F6AB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374C6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F6F5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F6F59"/>
  </w:style>
  <w:style w:type="paragraph" w:styleId="Rodap">
    <w:name w:val="footer"/>
    <w:basedOn w:val="Normal"/>
    <w:link w:val="RodapChar"/>
    <w:uiPriority w:val="99"/>
    <w:unhideWhenUsed/>
    <w:rsid w:val="00BF6F5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F6F59"/>
  </w:style>
  <w:style w:type="paragraph" w:customStyle="1" w:styleId="NormalArial">
    <w:name w:val="Normal + Arial"/>
    <w:aliases w:val="12 pt"/>
    <w:basedOn w:val="Normal"/>
    <w:rsid w:val="00D00AED"/>
    <w:pPr>
      <w:autoSpaceDE w:val="0"/>
      <w:autoSpaceDN w:val="0"/>
      <w:adjustRightInd w:val="0"/>
    </w:pPr>
    <w:rPr>
      <w:rFonts w:ascii="Arial" w:hAnsi="Arial" w:cs="Arial"/>
      <w:sz w:val="28"/>
      <w:szCs w:val="28"/>
    </w:rPr>
  </w:style>
  <w:style w:type="paragraph" w:styleId="TextosemFormatao">
    <w:name w:val="Plain Text"/>
    <w:basedOn w:val="Normal"/>
    <w:link w:val="TextosemFormataoChar"/>
    <w:rsid w:val="00D00AED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TextosemFormataoChar">
    <w:name w:val="Texto sem Formatação Char"/>
    <w:basedOn w:val="Fontepargpadro"/>
    <w:link w:val="TextosemFormatao"/>
    <w:rsid w:val="00D00AED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D00AE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emEspaamento">
    <w:name w:val="No Spacing"/>
    <w:uiPriority w:val="1"/>
    <w:qFormat/>
    <w:rsid w:val="008916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E657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6574"/>
    <w:rPr>
      <w:rFonts w:ascii="Tahoma" w:eastAsia="Times New Roman" w:hAnsi="Tahoma" w:cs="Tahoma"/>
      <w:sz w:val="16"/>
      <w:szCs w:val="16"/>
      <w:lang w:eastAsia="pt-BR"/>
    </w:rPr>
  </w:style>
  <w:style w:type="character" w:styleId="Nmerodelinha">
    <w:name w:val="line number"/>
    <w:basedOn w:val="Fontepargpadro"/>
    <w:uiPriority w:val="99"/>
    <w:semiHidden/>
    <w:unhideWhenUsed/>
    <w:rsid w:val="00B668B6"/>
  </w:style>
  <w:style w:type="character" w:customStyle="1" w:styleId="Ttulo1Char">
    <w:name w:val="Título 1 Char"/>
    <w:basedOn w:val="Fontepargpadro"/>
    <w:link w:val="Ttulo1"/>
    <w:uiPriority w:val="9"/>
    <w:rsid w:val="007776B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pt-BR"/>
    </w:rPr>
  </w:style>
  <w:style w:type="paragraph" w:styleId="CabealhodoSumrio">
    <w:name w:val="TOC Heading"/>
    <w:basedOn w:val="Ttulo1"/>
    <w:next w:val="Normal"/>
    <w:uiPriority w:val="39"/>
    <w:unhideWhenUsed/>
    <w:qFormat/>
    <w:rsid w:val="007776B2"/>
    <w:pPr>
      <w:spacing w:line="276" w:lineRule="auto"/>
      <w:outlineLvl w:val="9"/>
    </w:pPr>
    <w:rPr>
      <w:lang w:eastAsia="en-US"/>
    </w:rPr>
  </w:style>
  <w:style w:type="paragraph" w:styleId="Sumrio1">
    <w:name w:val="toc 1"/>
    <w:basedOn w:val="Normal"/>
    <w:next w:val="Normal"/>
    <w:autoRedefine/>
    <w:uiPriority w:val="39"/>
    <w:unhideWhenUsed/>
    <w:rsid w:val="00ED71D4"/>
    <w:pPr>
      <w:spacing w:before="120"/>
    </w:pPr>
    <w:rPr>
      <w:rFonts w:asciiTheme="minorHAnsi" w:hAnsiTheme="minorHAnsi" w:cstheme="minorHAnsi"/>
      <w:b/>
      <w:bCs/>
      <w:i/>
      <w:iCs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7776B2"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rsid w:val="006605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uiPriority w:val="9"/>
    <w:rsid w:val="006F6AB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t-BR"/>
    </w:rPr>
  </w:style>
  <w:style w:type="paragraph" w:styleId="Sumrio2">
    <w:name w:val="toc 2"/>
    <w:basedOn w:val="Normal"/>
    <w:next w:val="Normal"/>
    <w:autoRedefine/>
    <w:uiPriority w:val="39"/>
    <w:unhideWhenUsed/>
    <w:rsid w:val="006F6AB4"/>
    <w:pPr>
      <w:spacing w:before="120"/>
      <w:ind w:left="200"/>
    </w:pPr>
    <w:rPr>
      <w:rFonts w:asciiTheme="minorHAnsi" w:hAnsiTheme="minorHAnsi" w:cstheme="minorHAnsi"/>
      <w:b/>
      <w:bCs/>
      <w:sz w:val="22"/>
      <w:szCs w:val="22"/>
    </w:rPr>
  </w:style>
  <w:style w:type="character" w:customStyle="1" w:styleId="Ttulo3Char">
    <w:name w:val="Título 3 Char"/>
    <w:basedOn w:val="Fontepargpadro"/>
    <w:link w:val="Ttulo3"/>
    <w:uiPriority w:val="9"/>
    <w:rsid w:val="00374C6E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t-BR"/>
    </w:rPr>
  </w:style>
  <w:style w:type="paragraph" w:styleId="Sumrio3">
    <w:name w:val="toc 3"/>
    <w:basedOn w:val="Normal"/>
    <w:next w:val="Normal"/>
    <w:autoRedefine/>
    <w:uiPriority w:val="39"/>
    <w:unhideWhenUsed/>
    <w:rsid w:val="00374C6E"/>
    <w:pPr>
      <w:ind w:left="400"/>
    </w:pPr>
    <w:rPr>
      <w:rFonts w:asciiTheme="minorHAnsi" w:hAnsiTheme="minorHAnsi" w:cstheme="minorHAnsi"/>
    </w:rPr>
  </w:style>
  <w:style w:type="paragraph" w:styleId="Sumrio4">
    <w:name w:val="toc 4"/>
    <w:basedOn w:val="Normal"/>
    <w:next w:val="Normal"/>
    <w:autoRedefine/>
    <w:uiPriority w:val="39"/>
    <w:unhideWhenUsed/>
    <w:rsid w:val="00C80D8C"/>
    <w:pPr>
      <w:ind w:left="600"/>
    </w:pPr>
    <w:rPr>
      <w:rFonts w:asciiTheme="minorHAnsi" w:hAnsiTheme="minorHAnsi" w:cstheme="minorHAnsi"/>
    </w:rPr>
  </w:style>
  <w:style w:type="paragraph" w:styleId="Sumrio5">
    <w:name w:val="toc 5"/>
    <w:basedOn w:val="Normal"/>
    <w:next w:val="Normal"/>
    <w:autoRedefine/>
    <w:uiPriority w:val="39"/>
    <w:unhideWhenUsed/>
    <w:rsid w:val="00C80D8C"/>
    <w:pPr>
      <w:ind w:left="800"/>
    </w:pPr>
    <w:rPr>
      <w:rFonts w:asciiTheme="minorHAnsi" w:hAnsiTheme="minorHAnsi" w:cstheme="minorHAnsi"/>
    </w:rPr>
  </w:style>
  <w:style w:type="paragraph" w:styleId="Sumrio6">
    <w:name w:val="toc 6"/>
    <w:basedOn w:val="Normal"/>
    <w:next w:val="Normal"/>
    <w:autoRedefine/>
    <w:uiPriority w:val="39"/>
    <w:unhideWhenUsed/>
    <w:rsid w:val="00C80D8C"/>
    <w:pPr>
      <w:ind w:left="1000"/>
    </w:pPr>
    <w:rPr>
      <w:rFonts w:asciiTheme="minorHAnsi" w:hAnsiTheme="minorHAnsi" w:cstheme="minorHAnsi"/>
    </w:rPr>
  </w:style>
  <w:style w:type="paragraph" w:styleId="Sumrio7">
    <w:name w:val="toc 7"/>
    <w:basedOn w:val="Normal"/>
    <w:next w:val="Normal"/>
    <w:autoRedefine/>
    <w:uiPriority w:val="39"/>
    <w:unhideWhenUsed/>
    <w:rsid w:val="00C80D8C"/>
    <w:pPr>
      <w:ind w:left="1200"/>
    </w:pPr>
    <w:rPr>
      <w:rFonts w:asciiTheme="minorHAnsi" w:hAnsiTheme="minorHAnsi" w:cstheme="minorHAnsi"/>
    </w:rPr>
  </w:style>
  <w:style w:type="paragraph" w:styleId="Sumrio8">
    <w:name w:val="toc 8"/>
    <w:basedOn w:val="Normal"/>
    <w:next w:val="Normal"/>
    <w:autoRedefine/>
    <w:uiPriority w:val="39"/>
    <w:unhideWhenUsed/>
    <w:rsid w:val="00C80D8C"/>
    <w:pPr>
      <w:ind w:left="1400"/>
    </w:pPr>
    <w:rPr>
      <w:rFonts w:asciiTheme="minorHAnsi" w:hAnsiTheme="minorHAnsi" w:cstheme="minorHAnsi"/>
    </w:rPr>
  </w:style>
  <w:style w:type="paragraph" w:styleId="Sumrio9">
    <w:name w:val="toc 9"/>
    <w:basedOn w:val="Normal"/>
    <w:next w:val="Normal"/>
    <w:autoRedefine/>
    <w:uiPriority w:val="39"/>
    <w:unhideWhenUsed/>
    <w:rsid w:val="00C80D8C"/>
    <w:pPr>
      <w:ind w:left="1600"/>
    </w:pPr>
    <w:rPr>
      <w:rFonts w:asciiTheme="minorHAnsi" w:hAnsiTheme="minorHAnsi" w:cstheme="minorHAn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46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8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8D692F-FBB0-49C2-9CD9-8439EA348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3758</Words>
  <Characters>20298</Characters>
  <Application>Microsoft Office Word</Application>
  <DocSecurity>0</DocSecurity>
  <Lines>169</Lines>
  <Paragraphs>48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 Lima. P. Jr.</dc:creator>
  <cp:lastModifiedBy>Karina</cp:lastModifiedBy>
  <cp:revision>36</cp:revision>
  <cp:lastPrinted>2017-02-16T11:25:00Z</cp:lastPrinted>
  <dcterms:created xsi:type="dcterms:W3CDTF">2016-09-21T20:58:00Z</dcterms:created>
  <dcterms:modified xsi:type="dcterms:W3CDTF">2017-02-16T11:25:00Z</dcterms:modified>
</cp:coreProperties>
</file>