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C62B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14:paraId="2DEB1053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14:paraId="2DDE1C8A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14:paraId="3CF9B28C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52438B96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14:paraId="044ED476" w14:textId="77777777" w:rsidR="00FD506B" w:rsidRDefault="00FD506B"/>
    <w:p w14:paraId="5F39539C" w14:textId="77777777" w:rsidR="00153800" w:rsidRDefault="00153800"/>
    <w:p w14:paraId="35496FF9" w14:textId="77777777" w:rsidR="004D5E3F" w:rsidRDefault="004D5E3F" w:rsidP="00D36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E85D23">
        <w:rPr>
          <w:rFonts w:ascii="Times New Roman" w:hAnsi="Times New Roman" w:cs="Times New Roman"/>
          <w:b/>
          <w:sz w:val="28"/>
          <w:szCs w:val="28"/>
        </w:rPr>
        <w:t xml:space="preserve"> Nº 09</w:t>
      </w:r>
      <w:r w:rsidR="00C823DE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5D59774D" w14:textId="77777777" w:rsidR="007C35A1" w:rsidRPr="00D365E0" w:rsidRDefault="007C35A1" w:rsidP="00D36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2A8A0" w14:textId="11D55BD6" w:rsidR="00153800" w:rsidRPr="00D365E0" w:rsidRDefault="00414F7F" w:rsidP="007C35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5E0">
        <w:rPr>
          <w:rFonts w:ascii="Times New Roman" w:hAnsi="Times New Roman" w:cs="Times New Roman"/>
          <w:sz w:val="24"/>
          <w:szCs w:val="24"/>
        </w:rPr>
        <w:t>Pl</w:t>
      </w:r>
      <w:r w:rsidR="00BA5368">
        <w:rPr>
          <w:rFonts w:ascii="Times New Roman" w:hAnsi="Times New Roman" w:cs="Times New Roman"/>
          <w:sz w:val="24"/>
          <w:szCs w:val="24"/>
        </w:rPr>
        <w:t>enária Extraordinária</w:t>
      </w:r>
      <w:r w:rsidR="00E669E1">
        <w:rPr>
          <w:rFonts w:ascii="Times New Roman" w:hAnsi="Times New Roman" w:cs="Times New Roman"/>
          <w:sz w:val="24"/>
          <w:szCs w:val="24"/>
        </w:rPr>
        <w:t xml:space="preserve"> nº. 09 - Aos 06 (seis</w:t>
      </w:r>
      <w:r w:rsidR="004A2A7C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853FCA" w:rsidRPr="00D365E0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E669E1">
        <w:rPr>
          <w:rFonts w:ascii="Times New Roman" w:hAnsi="Times New Roman" w:cs="Times New Roman"/>
          <w:sz w:val="24"/>
          <w:szCs w:val="24"/>
        </w:rPr>
        <w:t>novembro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e </w:t>
      </w:r>
      <w:r w:rsidRPr="00D365E0">
        <w:rPr>
          <w:rFonts w:ascii="Times New Roman" w:hAnsi="Times New Roman" w:cs="Times New Roman"/>
          <w:sz w:val="24"/>
          <w:szCs w:val="24"/>
        </w:rPr>
        <w:t xml:space="preserve">cinco 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às 16:0</w:t>
      </w:r>
      <w:r w:rsidR="000876E9" w:rsidRPr="00D365E0">
        <w:rPr>
          <w:rFonts w:ascii="Times New Roman" w:hAnsi="Times New Roman" w:cs="Times New Roman"/>
          <w:sz w:val="24"/>
          <w:szCs w:val="24"/>
        </w:rPr>
        <w:t>0</w:t>
      </w:r>
      <w:r w:rsidR="007C35A1">
        <w:rPr>
          <w:rFonts w:ascii="Times New Roman" w:hAnsi="Times New Roman" w:cs="Times New Roman"/>
          <w:sz w:val="24"/>
          <w:szCs w:val="24"/>
        </w:rPr>
        <w:t xml:space="preserve"> horas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, </w:t>
      </w:r>
      <w:r w:rsidRPr="00D365E0">
        <w:rPr>
          <w:rFonts w:ascii="Times New Roman" w:hAnsi="Times New Roman" w:cs="Times New Roman"/>
          <w:sz w:val="24"/>
          <w:szCs w:val="24"/>
        </w:rPr>
        <w:t xml:space="preserve">as Conselheiras e ou Suplentes do Conselho Municipal dos Direitos da Mulher- CMDM, </w:t>
      </w:r>
      <w:r w:rsidR="004D5E3F" w:rsidRPr="00D365E0">
        <w:rPr>
          <w:rFonts w:ascii="Times New Roman" w:hAnsi="Times New Roman" w:cs="Times New Roman"/>
          <w:sz w:val="24"/>
          <w:szCs w:val="24"/>
        </w:rPr>
        <w:t>reun</w:t>
      </w:r>
      <w:r w:rsidRPr="00D365E0">
        <w:rPr>
          <w:rFonts w:ascii="Times New Roman" w:hAnsi="Times New Roman" w:cs="Times New Roman"/>
          <w:sz w:val="24"/>
          <w:szCs w:val="24"/>
        </w:rPr>
        <w:t>iram-se no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Auditório do Centro de Referência Especializado de Assistência Social</w:t>
      </w:r>
      <w:r w:rsidR="003B29C6" w:rsidRPr="00D365E0">
        <w:rPr>
          <w:rFonts w:ascii="Times New Roman" w:hAnsi="Times New Roman" w:cs="Times New Roman"/>
          <w:sz w:val="24"/>
          <w:szCs w:val="24"/>
        </w:rPr>
        <w:t>-</w:t>
      </w:r>
      <w:r w:rsidR="00480CCB" w:rsidRPr="00D365E0">
        <w:rPr>
          <w:rFonts w:ascii="Times New Roman" w:hAnsi="Times New Roman" w:cs="Times New Roman"/>
          <w:sz w:val="24"/>
          <w:szCs w:val="24"/>
        </w:rPr>
        <w:t xml:space="preserve"> CREAS</w:t>
      </w:r>
      <w:r w:rsidR="004D5E3F" w:rsidRPr="00D365E0">
        <w:rPr>
          <w:rFonts w:ascii="Times New Roman" w:hAnsi="Times New Roman" w:cs="Times New Roman"/>
          <w:sz w:val="24"/>
          <w:szCs w:val="24"/>
        </w:rPr>
        <w:t>, sito à Av. Castelo Branco, Centro Sul, Várzea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Grande – </w:t>
      </w:r>
      <w:r w:rsidRPr="00D365E0">
        <w:rPr>
          <w:rFonts w:ascii="Times New Roman" w:hAnsi="Times New Roman" w:cs="Times New Roman"/>
          <w:sz w:val="24"/>
          <w:szCs w:val="24"/>
        </w:rPr>
        <w:t>MT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F445B6" w:rsidRPr="00D365E0">
        <w:rPr>
          <w:rFonts w:ascii="Times New Roman" w:hAnsi="Times New Roman" w:cs="Times New Roman"/>
          <w:sz w:val="24"/>
          <w:szCs w:val="24"/>
        </w:rPr>
        <w:t>.</w:t>
      </w:r>
      <w:r w:rsidR="00261390" w:rsidRPr="00D365E0">
        <w:rPr>
          <w:rFonts w:ascii="Times New Roman" w:hAnsi="Times New Roman" w:cs="Times New Roman"/>
          <w:sz w:val="24"/>
          <w:szCs w:val="24"/>
        </w:rPr>
        <w:t>A reunião contou com</w:t>
      </w:r>
      <w:r w:rsidR="00D34668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261390" w:rsidRPr="00D365E0">
        <w:rPr>
          <w:rFonts w:ascii="Times New Roman" w:hAnsi="Times New Roman" w:cs="Times New Roman"/>
          <w:sz w:val="24"/>
          <w:szCs w:val="24"/>
        </w:rPr>
        <w:t>a participação das seguintes conselheira</w:t>
      </w:r>
      <w:r w:rsidR="00BA5368">
        <w:rPr>
          <w:rFonts w:ascii="Times New Roman" w:hAnsi="Times New Roman" w:cs="Times New Roman"/>
          <w:sz w:val="24"/>
          <w:szCs w:val="24"/>
        </w:rPr>
        <w:t>s:</w:t>
      </w:r>
      <w:r w:rsidR="007C35A1">
        <w:rPr>
          <w:rFonts w:ascii="Times New Roman" w:hAnsi="Times New Roman" w:cs="Times New Roman"/>
          <w:sz w:val="24"/>
          <w:szCs w:val="24"/>
        </w:rPr>
        <w:t xml:space="preserve"> </w:t>
      </w:r>
      <w:r w:rsidR="00BA5368">
        <w:rPr>
          <w:rFonts w:ascii="Times New Roman" w:hAnsi="Times New Roman" w:cs="Times New Roman"/>
          <w:sz w:val="24"/>
          <w:szCs w:val="24"/>
        </w:rPr>
        <w:t xml:space="preserve">Alexandrina </w:t>
      </w:r>
      <w:r w:rsidR="0052460A" w:rsidRPr="00D365E0">
        <w:rPr>
          <w:rFonts w:ascii="Times New Roman" w:hAnsi="Times New Roman" w:cs="Times New Roman"/>
          <w:sz w:val="24"/>
          <w:szCs w:val="24"/>
        </w:rPr>
        <w:t>Rodrigues</w:t>
      </w:r>
      <w:r w:rsidR="00BA5368">
        <w:rPr>
          <w:rFonts w:ascii="Times New Roman" w:hAnsi="Times New Roman" w:cs="Times New Roman"/>
          <w:sz w:val="24"/>
          <w:szCs w:val="24"/>
        </w:rPr>
        <w:t xml:space="preserve"> Esquivel</w:t>
      </w:r>
      <w:r w:rsidR="000876E9" w:rsidRPr="00D365E0">
        <w:rPr>
          <w:rFonts w:ascii="Times New Roman" w:hAnsi="Times New Roman" w:cs="Times New Roman"/>
          <w:sz w:val="24"/>
          <w:szCs w:val="24"/>
        </w:rPr>
        <w:t>,</w:t>
      </w:r>
      <w:r w:rsidR="007C35A1">
        <w:rPr>
          <w:rFonts w:ascii="Times New Roman" w:hAnsi="Times New Roman" w:cs="Times New Roman"/>
          <w:sz w:val="24"/>
          <w:szCs w:val="24"/>
        </w:rPr>
        <w:t xml:space="preserve"> </w:t>
      </w:r>
      <w:r w:rsidR="00BA5368">
        <w:rPr>
          <w:rFonts w:ascii="Times New Roman" w:hAnsi="Times New Roman" w:cs="Times New Roman"/>
          <w:sz w:val="24"/>
          <w:szCs w:val="24"/>
        </w:rPr>
        <w:t>Inês Guimarães Rodrigues</w:t>
      </w:r>
      <w:r w:rsidR="00853FCA" w:rsidRPr="00D365E0">
        <w:rPr>
          <w:rFonts w:ascii="Times New Roman" w:hAnsi="Times New Roman" w:cs="Times New Roman"/>
          <w:sz w:val="24"/>
          <w:szCs w:val="24"/>
        </w:rPr>
        <w:t>,</w:t>
      </w:r>
      <w:r w:rsidR="00996DBF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0876E9" w:rsidRPr="00D365E0">
        <w:rPr>
          <w:rFonts w:ascii="Times New Roman" w:hAnsi="Times New Roman" w:cs="Times New Roman"/>
          <w:sz w:val="24"/>
          <w:szCs w:val="24"/>
        </w:rPr>
        <w:t>, Divina Fra</w:t>
      </w:r>
      <w:r w:rsidR="00BA5368">
        <w:rPr>
          <w:rFonts w:ascii="Times New Roman" w:hAnsi="Times New Roman" w:cs="Times New Roman"/>
          <w:sz w:val="24"/>
          <w:szCs w:val="24"/>
        </w:rPr>
        <w:t>ncisca de Paula</w:t>
      </w:r>
      <w:r w:rsidR="00F23717" w:rsidRPr="00D365E0">
        <w:rPr>
          <w:rFonts w:ascii="Times New Roman" w:hAnsi="Times New Roman" w:cs="Times New Roman"/>
          <w:sz w:val="24"/>
          <w:szCs w:val="24"/>
        </w:rPr>
        <w:t>,</w:t>
      </w:r>
      <w:r w:rsidR="007C35A1">
        <w:rPr>
          <w:rFonts w:ascii="Times New Roman" w:hAnsi="Times New Roman" w:cs="Times New Roman"/>
          <w:sz w:val="24"/>
          <w:szCs w:val="24"/>
        </w:rPr>
        <w:t xml:space="preserve"> </w:t>
      </w:r>
      <w:r w:rsidR="00F23717" w:rsidRPr="00D365E0">
        <w:rPr>
          <w:rFonts w:ascii="Times New Roman" w:hAnsi="Times New Roman" w:cs="Times New Roman"/>
          <w:sz w:val="24"/>
          <w:szCs w:val="24"/>
        </w:rPr>
        <w:t>Silvia Mar</w:t>
      </w:r>
      <w:r w:rsidR="00BA5368">
        <w:rPr>
          <w:rFonts w:ascii="Times New Roman" w:hAnsi="Times New Roman" w:cs="Times New Roman"/>
          <w:sz w:val="24"/>
          <w:szCs w:val="24"/>
        </w:rPr>
        <w:t>tins .</w:t>
      </w:r>
      <w:r w:rsidR="00261390" w:rsidRPr="00D365E0">
        <w:rPr>
          <w:rFonts w:ascii="Times New Roman" w:hAnsi="Times New Roman" w:cs="Times New Roman"/>
          <w:sz w:val="24"/>
          <w:szCs w:val="24"/>
        </w:rPr>
        <w:t>A reunião foi aberta pela</w:t>
      </w:r>
      <w:r w:rsidR="00F445B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5D08FD" w:rsidRPr="00D365E0">
        <w:rPr>
          <w:rFonts w:ascii="Times New Roman" w:hAnsi="Times New Roman" w:cs="Times New Roman"/>
          <w:sz w:val="24"/>
          <w:szCs w:val="24"/>
        </w:rPr>
        <w:t>re</w:t>
      </w:r>
      <w:r w:rsidR="00AC0516" w:rsidRPr="00D365E0">
        <w:rPr>
          <w:rFonts w:ascii="Times New Roman" w:hAnsi="Times New Roman" w:cs="Times New Roman"/>
          <w:sz w:val="24"/>
          <w:szCs w:val="24"/>
        </w:rPr>
        <w:t>sidente Alexandrina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que 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fez acolhida e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deu </w:t>
      </w:r>
      <w:proofErr w:type="spellStart"/>
      <w:r w:rsidR="004D5E3F" w:rsidRPr="00D365E0">
        <w:rPr>
          <w:rFonts w:ascii="Times New Roman" w:hAnsi="Times New Roman" w:cs="Times New Roman"/>
          <w:sz w:val="24"/>
          <w:szCs w:val="24"/>
        </w:rPr>
        <w:t>boas vindas</w:t>
      </w:r>
      <w:proofErr w:type="spell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 à todas</w:t>
      </w:r>
      <w:r w:rsidR="00445450" w:rsidRPr="00D365E0">
        <w:rPr>
          <w:rFonts w:ascii="Times New Roman" w:hAnsi="Times New Roman" w:cs="Times New Roman"/>
          <w:sz w:val="24"/>
          <w:szCs w:val="24"/>
        </w:rPr>
        <w:t>,</w:t>
      </w:r>
      <w:r w:rsidR="005720AF" w:rsidRPr="00D365E0">
        <w:rPr>
          <w:rFonts w:ascii="Times New Roman" w:hAnsi="Times New Roman" w:cs="Times New Roman"/>
          <w:sz w:val="24"/>
          <w:szCs w:val="24"/>
        </w:rPr>
        <w:t xml:space="preserve"> e em seguida</w:t>
      </w:r>
      <w:r w:rsidR="00261390" w:rsidRPr="00D365E0">
        <w:rPr>
          <w:rFonts w:ascii="Times New Roman" w:hAnsi="Times New Roman" w:cs="Times New Roman"/>
          <w:sz w:val="24"/>
          <w:szCs w:val="24"/>
        </w:rPr>
        <w:t xml:space="preserve"> fez abert</w:t>
      </w:r>
      <w:r w:rsidR="007C35A1">
        <w:rPr>
          <w:rFonts w:ascii="Times New Roman" w:hAnsi="Times New Roman" w:cs="Times New Roman"/>
          <w:sz w:val="24"/>
          <w:szCs w:val="24"/>
        </w:rPr>
        <w:t xml:space="preserve">ura da reunião com as seguintes </w:t>
      </w:r>
      <w:r w:rsidR="00261390" w:rsidRPr="00D365E0">
        <w:rPr>
          <w:rFonts w:ascii="Times New Roman" w:hAnsi="Times New Roman" w:cs="Times New Roman"/>
          <w:sz w:val="24"/>
          <w:szCs w:val="24"/>
        </w:rPr>
        <w:t>p</w:t>
      </w:r>
      <w:r w:rsidRPr="00D365E0">
        <w:rPr>
          <w:rFonts w:ascii="Times New Roman" w:hAnsi="Times New Roman" w:cs="Times New Roman"/>
          <w:sz w:val="24"/>
          <w:szCs w:val="24"/>
        </w:rPr>
        <w:t>auta</w:t>
      </w:r>
      <w:r w:rsidR="007D0506" w:rsidRPr="00D365E0">
        <w:rPr>
          <w:rFonts w:ascii="Times New Roman" w:hAnsi="Times New Roman" w:cs="Times New Roman"/>
          <w:sz w:val="24"/>
          <w:szCs w:val="24"/>
        </w:rPr>
        <w:t>s</w:t>
      </w:r>
      <w:r w:rsidR="00261390" w:rsidRPr="00D365E0">
        <w:rPr>
          <w:rFonts w:ascii="Times New Roman" w:hAnsi="Times New Roman" w:cs="Times New Roman"/>
          <w:sz w:val="24"/>
          <w:szCs w:val="24"/>
        </w:rPr>
        <w:t>:</w:t>
      </w:r>
      <w:r w:rsidR="00D365E0" w:rsidRPr="00D365E0">
        <w:rPr>
          <w:rFonts w:ascii="Times New Roman" w:hAnsi="Times New Roman" w:cs="Times New Roman"/>
          <w:sz w:val="24"/>
          <w:szCs w:val="24"/>
        </w:rPr>
        <w:t>1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 Mesa Diretora.</w:t>
      </w:r>
      <w:r w:rsidR="00D365E0" w:rsidRPr="00D365E0">
        <w:rPr>
          <w:rFonts w:ascii="Times New Roman" w:hAnsi="Times New Roman" w:cs="Times New Roman"/>
          <w:sz w:val="24"/>
          <w:szCs w:val="24"/>
        </w:rPr>
        <w:t>2</w:t>
      </w:r>
      <w:r w:rsidR="00F23717" w:rsidRPr="00D365E0">
        <w:rPr>
          <w:rFonts w:ascii="Times New Roman" w:hAnsi="Times New Roman" w:cs="Times New Roman"/>
          <w:sz w:val="24"/>
          <w:szCs w:val="24"/>
        </w:rPr>
        <w:t>. Informes das Conselheiras.</w:t>
      </w:r>
      <w:proofErr w:type="gramStart"/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F23717" w:rsidRPr="00D365E0">
        <w:rPr>
          <w:rFonts w:ascii="Times New Roman" w:hAnsi="Times New Roman" w:cs="Times New Roman"/>
          <w:sz w:val="24"/>
          <w:szCs w:val="24"/>
        </w:rPr>
        <w:t>.Pauta</w:t>
      </w:r>
      <w:proofErr w:type="gramEnd"/>
      <w:r w:rsidR="00F23717" w:rsidRPr="00D365E0">
        <w:rPr>
          <w:rFonts w:ascii="Times New Roman" w:hAnsi="Times New Roman" w:cs="Times New Roman"/>
          <w:sz w:val="24"/>
          <w:szCs w:val="24"/>
        </w:rPr>
        <w:t>:</w:t>
      </w:r>
      <w:r w:rsidR="00BA5368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BA5368">
        <w:rPr>
          <w:rFonts w:ascii="Times New Roman" w:hAnsi="Times New Roman" w:cs="Times New Roman"/>
          <w:sz w:val="24"/>
          <w:szCs w:val="24"/>
        </w:rPr>
        <w:t>1.Leitura</w:t>
      </w:r>
      <w:proofErr w:type="gramEnd"/>
      <w:r w:rsidR="00BA53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368">
        <w:rPr>
          <w:rFonts w:ascii="Times New Roman" w:hAnsi="Times New Roman" w:cs="Times New Roman"/>
          <w:sz w:val="24"/>
          <w:szCs w:val="24"/>
        </w:rPr>
        <w:t>da  ATA</w:t>
      </w:r>
      <w:proofErr w:type="gramEnd"/>
      <w:r w:rsidR="00BA5368">
        <w:rPr>
          <w:rFonts w:ascii="Times New Roman" w:hAnsi="Times New Roman" w:cs="Times New Roman"/>
          <w:sz w:val="24"/>
          <w:szCs w:val="24"/>
        </w:rPr>
        <w:t xml:space="preserve"> da 8</w:t>
      </w:r>
      <w:r w:rsidR="00F23717" w:rsidRPr="00D365E0">
        <w:rPr>
          <w:rFonts w:ascii="Times New Roman" w:hAnsi="Times New Roman" w:cs="Times New Roman"/>
          <w:sz w:val="24"/>
          <w:szCs w:val="24"/>
        </w:rPr>
        <w:t>ª reunião ordinária;</w:t>
      </w:r>
      <w:r w:rsidR="00D365E0" w:rsidRPr="00D365E0">
        <w:rPr>
          <w:rFonts w:ascii="Times New Roman" w:hAnsi="Times New Roman" w:cs="Times New Roman"/>
          <w:sz w:val="24"/>
          <w:szCs w:val="24"/>
        </w:rPr>
        <w:t>3</w:t>
      </w:r>
      <w:r w:rsidR="00BA536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A5368">
        <w:rPr>
          <w:rFonts w:ascii="Times New Roman" w:hAnsi="Times New Roman" w:cs="Times New Roman"/>
          <w:sz w:val="24"/>
          <w:szCs w:val="24"/>
        </w:rPr>
        <w:t>2.Revisão</w:t>
      </w:r>
      <w:proofErr w:type="gramEnd"/>
      <w:r w:rsidR="007C35A1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7C35A1">
        <w:rPr>
          <w:rFonts w:ascii="Times New Roman" w:hAnsi="Times New Roman" w:cs="Times New Roman"/>
          <w:sz w:val="24"/>
          <w:szCs w:val="24"/>
        </w:rPr>
        <w:t>Estatut</w:t>
      </w:r>
      <w:r w:rsidR="00BA5368">
        <w:rPr>
          <w:rFonts w:ascii="Times New Roman" w:hAnsi="Times New Roman" w:cs="Times New Roman"/>
          <w:sz w:val="24"/>
          <w:szCs w:val="24"/>
        </w:rPr>
        <w:t>o</w:t>
      </w:r>
      <w:r w:rsidR="00F23717" w:rsidRPr="00D365E0">
        <w:rPr>
          <w:rFonts w:ascii="Times New Roman" w:hAnsi="Times New Roman" w:cs="Times New Roman"/>
          <w:sz w:val="24"/>
          <w:szCs w:val="24"/>
        </w:rPr>
        <w:t xml:space="preserve"> .</w:t>
      </w:r>
      <w:r w:rsidR="006A592E" w:rsidRPr="00D365E0">
        <w:rPr>
          <w:rFonts w:ascii="Times New Roman" w:hAnsi="Times New Roman" w:cs="Times New Roman"/>
          <w:sz w:val="24"/>
          <w:szCs w:val="24"/>
        </w:rPr>
        <w:t>Dando</w:t>
      </w:r>
      <w:proofErr w:type="gramEnd"/>
      <w:r w:rsidR="006A592E" w:rsidRPr="00D365E0">
        <w:rPr>
          <w:rFonts w:ascii="Times New Roman" w:hAnsi="Times New Roman" w:cs="Times New Roman"/>
          <w:sz w:val="24"/>
          <w:szCs w:val="24"/>
        </w:rPr>
        <w:t xml:space="preserve"> continuidade </w:t>
      </w:r>
      <w:proofErr w:type="spellStart"/>
      <w:r w:rsidR="006A592E" w:rsidRPr="00D365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A592E" w:rsidRPr="00D365E0">
        <w:rPr>
          <w:rFonts w:ascii="Times New Roman" w:hAnsi="Times New Roman" w:cs="Times New Roman"/>
          <w:sz w:val="24"/>
          <w:szCs w:val="24"/>
        </w:rPr>
        <w:t xml:space="preserve"> reunião </w:t>
      </w:r>
      <w:proofErr w:type="gramStart"/>
      <w:r w:rsidR="006A592E" w:rsidRPr="00D365E0">
        <w:rPr>
          <w:rFonts w:ascii="Times New Roman" w:hAnsi="Times New Roman" w:cs="Times New Roman"/>
          <w:sz w:val="24"/>
          <w:szCs w:val="24"/>
        </w:rPr>
        <w:t>a  secretária</w:t>
      </w:r>
      <w:proofErr w:type="gramEnd"/>
      <w:r w:rsidR="006A592E" w:rsidRPr="00D365E0">
        <w:rPr>
          <w:rFonts w:ascii="Times New Roman" w:hAnsi="Times New Roman" w:cs="Times New Roman"/>
          <w:sz w:val="24"/>
          <w:szCs w:val="24"/>
        </w:rPr>
        <w:t xml:space="preserve"> Sara Vitalino fez a leitura da Ata da reunião anterior </w:t>
      </w:r>
      <w:r w:rsidR="007C35A1">
        <w:rPr>
          <w:rFonts w:ascii="Times New Roman" w:hAnsi="Times New Roman" w:cs="Times New Roman"/>
          <w:sz w:val="24"/>
          <w:szCs w:val="24"/>
        </w:rPr>
        <w:t>para conhecimento e aprovação do mesmo</w:t>
      </w:r>
      <w:r w:rsidR="00627FA2" w:rsidRPr="00D365E0">
        <w:rPr>
          <w:rFonts w:ascii="Times New Roman" w:hAnsi="Times New Roman" w:cs="Times New Roman"/>
          <w:sz w:val="24"/>
          <w:szCs w:val="24"/>
        </w:rPr>
        <w:t>.</w:t>
      </w:r>
      <w:r w:rsidR="007C35A1">
        <w:rPr>
          <w:rFonts w:ascii="Times New Roman" w:hAnsi="Times New Roman" w:cs="Times New Roman"/>
          <w:sz w:val="24"/>
          <w:szCs w:val="24"/>
        </w:rPr>
        <w:t xml:space="preserve"> </w:t>
      </w:r>
      <w:r w:rsidR="000349B2" w:rsidRPr="00D365E0">
        <w:rPr>
          <w:rFonts w:ascii="Times New Roman" w:hAnsi="Times New Roman" w:cs="Times New Roman"/>
          <w:sz w:val="24"/>
          <w:szCs w:val="24"/>
        </w:rPr>
        <w:t xml:space="preserve">Em seguida </w:t>
      </w:r>
      <w:r w:rsidR="00BA5368">
        <w:rPr>
          <w:rFonts w:ascii="Times New Roman" w:hAnsi="Times New Roman" w:cs="Times New Roman"/>
          <w:sz w:val="24"/>
          <w:szCs w:val="24"/>
        </w:rPr>
        <w:t>passamos a leitura do Esta</w:t>
      </w:r>
      <w:r w:rsidR="007C35A1">
        <w:rPr>
          <w:rFonts w:ascii="Times New Roman" w:hAnsi="Times New Roman" w:cs="Times New Roman"/>
          <w:sz w:val="24"/>
          <w:szCs w:val="24"/>
        </w:rPr>
        <w:t>tuto para atualização e revisão</w:t>
      </w:r>
      <w:r w:rsidR="00BA5368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BA5368">
        <w:rPr>
          <w:rFonts w:ascii="Times New Roman" w:hAnsi="Times New Roman" w:cs="Times New Roman"/>
          <w:sz w:val="24"/>
          <w:szCs w:val="24"/>
        </w:rPr>
        <w:t>mesmo.</w:t>
      </w:r>
      <w:r w:rsidR="007C35A1">
        <w:rPr>
          <w:rFonts w:ascii="Times New Roman" w:hAnsi="Times New Roman" w:cs="Times New Roman"/>
          <w:sz w:val="24"/>
          <w:szCs w:val="24"/>
        </w:rPr>
        <w:t>A</w:t>
      </w:r>
      <w:r w:rsidR="000349B2" w:rsidRPr="00D365E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0349B2" w:rsidRPr="00D365E0">
        <w:rPr>
          <w:rFonts w:ascii="Times New Roman" w:hAnsi="Times New Roman" w:cs="Times New Roman"/>
          <w:sz w:val="24"/>
          <w:szCs w:val="24"/>
        </w:rPr>
        <w:t xml:space="preserve"> Conselheiras</w:t>
      </w:r>
      <w:r w:rsidR="007C35A1">
        <w:rPr>
          <w:rFonts w:ascii="Times New Roman" w:hAnsi="Times New Roman" w:cs="Times New Roman"/>
          <w:sz w:val="24"/>
          <w:szCs w:val="24"/>
        </w:rPr>
        <w:t xml:space="preserve"> fizeram a </w:t>
      </w:r>
      <w:proofErr w:type="gramStart"/>
      <w:r w:rsidR="007C35A1">
        <w:rPr>
          <w:rFonts w:ascii="Times New Roman" w:hAnsi="Times New Roman" w:cs="Times New Roman"/>
          <w:sz w:val="24"/>
          <w:szCs w:val="24"/>
        </w:rPr>
        <w:t>análise  e</w:t>
      </w:r>
      <w:proofErr w:type="gramEnd"/>
      <w:r w:rsidR="007C35A1">
        <w:rPr>
          <w:rFonts w:ascii="Times New Roman" w:hAnsi="Times New Roman" w:cs="Times New Roman"/>
          <w:sz w:val="24"/>
          <w:szCs w:val="24"/>
        </w:rPr>
        <w:t xml:space="preserve"> revisão do </w:t>
      </w:r>
      <w:proofErr w:type="spellStart"/>
      <w:r w:rsidR="007C35A1">
        <w:rPr>
          <w:rFonts w:ascii="Times New Roman" w:hAnsi="Times New Roman" w:cs="Times New Roman"/>
          <w:sz w:val="24"/>
          <w:szCs w:val="24"/>
        </w:rPr>
        <w:t>Estatuto.</w:t>
      </w:r>
      <w:r w:rsidR="004D5E3F" w:rsidRPr="00D365E0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="004D5E3F" w:rsidRPr="00D365E0">
        <w:rPr>
          <w:rFonts w:ascii="Times New Roman" w:hAnsi="Times New Roman" w:cs="Times New Roman"/>
          <w:sz w:val="24"/>
          <w:szCs w:val="24"/>
        </w:rPr>
        <w:t xml:space="preserve"> havendo nada mais a </w:t>
      </w:r>
      <w:r w:rsidR="00E04AB2" w:rsidRPr="00D365E0">
        <w:rPr>
          <w:rFonts w:ascii="Times New Roman" w:hAnsi="Times New Roman" w:cs="Times New Roman"/>
          <w:sz w:val="24"/>
          <w:szCs w:val="24"/>
        </w:rPr>
        <w:t>tratar, a</w:t>
      </w:r>
      <w:r w:rsidR="00D40983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E04AB2" w:rsidRPr="00D365E0">
        <w:rPr>
          <w:rFonts w:ascii="Times New Roman" w:hAnsi="Times New Roman" w:cs="Times New Roman"/>
          <w:sz w:val="24"/>
          <w:szCs w:val="24"/>
        </w:rPr>
        <w:t>P</w:t>
      </w:r>
      <w:r w:rsidR="004D5E3F" w:rsidRPr="00D365E0">
        <w:rPr>
          <w:rFonts w:ascii="Times New Roman" w:hAnsi="Times New Roman" w:cs="Times New Roman"/>
          <w:sz w:val="24"/>
          <w:szCs w:val="24"/>
        </w:rPr>
        <w:t>reside</w:t>
      </w:r>
      <w:r w:rsidR="00E04AB2" w:rsidRPr="00D365E0">
        <w:rPr>
          <w:rFonts w:ascii="Times New Roman" w:hAnsi="Times New Roman" w:cs="Times New Roman"/>
          <w:sz w:val="24"/>
          <w:szCs w:val="24"/>
        </w:rPr>
        <w:t>nte agradeceu a presença de toda</w:t>
      </w:r>
      <w:r w:rsidR="004D5E3F" w:rsidRPr="00D365E0">
        <w:rPr>
          <w:rFonts w:ascii="Times New Roman" w:hAnsi="Times New Roman" w:cs="Times New Roman"/>
          <w:sz w:val="24"/>
          <w:szCs w:val="24"/>
        </w:rPr>
        <w:t>s e encerrou a reunião às 17h (de</w:t>
      </w:r>
      <w:r w:rsidR="00E04AB2" w:rsidRPr="00D365E0">
        <w:rPr>
          <w:rFonts w:ascii="Times New Roman" w:hAnsi="Times New Roman" w:cs="Times New Roman"/>
          <w:sz w:val="24"/>
          <w:szCs w:val="24"/>
        </w:rPr>
        <w:t xml:space="preserve">zessete </w:t>
      </w:r>
      <w:r w:rsidR="004D5E3F" w:rsidRPr="00D365E0">
        <w:rPr>
          <w:rFonts w:ascii="Times New Roman" w:hAnsi="Times New Roman" w:cs="Times New Roman"/>
          <w:sz w:val="24"/>
          <w:szCs w:val="24"/>
        </w:rPr>
        <w:t>h</w:t>
      </w:r>
      <w:r w:rsidR="00565636" w:rsidRPr="00D365E0">
        <w:rPr>
          <w:rFonts w:ascii="Times New Roman" w:hAnsi="Times New Roman" w:cs="Times New Roman"/>
          <w:sz w:val="24"/>
          <w:szCs w:val="24"/>
        </w:rPr>
        <w:t>oras). Eu</w:t>
      </w:r>
      <w:r w:rsidR="007D5F4E" w:rsidRPr="00D365E0">
        <w:rPr>
          <w:rFonts w:ascii="Times New Roman" w:hAnsi="Times New Roman" w:cs="Times New Roman"/>
          <w:sz w:val="24"/>
          <w:szCs w:val="24"/>
        </w:rPr>
        <w:t xml:space="preserve"> conselheira</w:t>
      </w:r>
      <w:r w:rsidR="006A592E" w:rsidRPr="00D365E0">
        <w:rPr>
          <w:rFonts w:ascii="Times New Roman" w:hAnsi="Times New Roman" w:cs="Times New Roman"/>
          <w:sz w:val="24"/>
          <w:szCs w:val="24"/>
        </w:rPr>
        <w:t xml:space="preserve"> Sara Vitalino</w:t>
      </w:r>
      <w:r w:rsidR="00565636" w:rsidRPr="00D365E0">
        <w:rPr>
          <w:rFonts w:ascii="Times New Roman" w:hAnsi="Times New Roman" w:cs="Times New Roman"/>
          <w:sz w:val="24"/>
          <w:szCs w:val="24"/>
        </w:rPr>
        <w:t xml:space="preserve"> </w:t>
      </w:r>
      <w:r w:rsidR="004D5E3F" w:rsidRPr="00D365E0">
        <w:rPr>
          <w:rFonts w:ascii="Times New Roman" w:hAnsi="Times New Roman" w:cs="Times New Roman"/>
          <w:sz w:val="24"/>
          <w:szCs w:val="24"/>
        </w:rPr>
        <w:t xml:space="preserve">  que a tudo presenciei, lavro e assino a presen</w:t>
      </w:r>
      <w:r w:rsidR="005D08FD" w:rsidRPr="00D365E0">
        <w:rPr>
          <w:rFonts w:ascii="Times New Roman" w:hAnsi="Times New Roman" w:cs="Times New Roman"/>
          <w:sz w:val="24"/>
          <w:szCs w:val="24"/>
        </w:rPr>
        <w:t>te a</w:t>
      </w:r>
      <w:r w:rsidR="00445450" w:rsidRPr="00D365E0">
        <w:rPr>
          <w:rFonts w:ascii="Times New Roman" w:hAnsi="Times New Roman" w:cs="Times New Roman"/>
          <w:sz w:val="24"/>
          <w:szCs w:val="24"/>
        </w:rPr>
        <w:t>ta, que segue assinada pela</w:t>
      </w:r>
      <w:r w:rsidR="005D08FD" w:rsidRPr="00D365E0">
        <w:rPr>
          <w:rFonts w:ascii="Times New Roman" w:hAnsi="Times New Roman" w:cs="Times New Roman"/>
          <w:sz w:val="24"/>
          <w:szCs w:val="24"/>
        </w:rPr>
        <w:t xml:space="preserve"> P</w:t>
      </w:r>
      <w:r w:rsidR="00E04AB2" w:rsidRPr="00D365E0">
        <w:rPr>
          <w:rFonts w:ascii="Times New Roman" w:hAnsi="Times New Roman" w:cs="Times New Roman"/>
          <w:sz w:val="24"/>
          <w:szCs w:val="24"/>
        </w:rPr>
        <w:t>resid</w:t>
      </w:r>
      <w:r w:rsidR="00445450" w:rsidRPr="00D365E0">
        <w:rPr>
          <w:rFonts w:ascii="Times New Roman" w:hAnsi="Times New Roman" w:cs="Times New Roman"/>
          <w:sz w:val="24"/>
          <w:szCs w:val="24"/>
        </w:rPr>
        <w:t xml:space="preserve">ente Alexandrina </w:t>
      </w:r>
      <w:r w:rsidR="00445450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Rodrigues</w:t>
      </w:r>
      <w:r w:rsidR="00F753D5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F753D5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Esquivel 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acompanhada da lista de presenç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a assinada por todas a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E04AB2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conselheira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presentes. </w:t>
      </w:r>
      <w:r w:rsidR="004D5E3F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Por</w:t>
      </w:r>
      <w:r w:rsidR="00F445B6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ser verdade </w:t>
      </w:r>
      <w:r w:rsidR="007C35A1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dou fé, e assino a presente</w:t>
      </w:r>
      <w:r w:rsidR="006A592E" w:rsidRPr="00D365E0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ata.</w:t>
      </w:r>
    </w:p>
    <w:p w14:paraId="344BF24B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AFDDD" w14:textId="77777777" w:rsidR="00153800" w:rsidRPr="00D365E0" w:rsidRDefault="00153800" w:rsidP="00D365E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9E03A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BDBD9" w14:textId="77777777" w:rsidR="00153800" w:rsidRPr="00D365E0" w:rsidRDefault="00153800" w:rsidP="00D365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DF850" w14:textId="77777777" w:rsidR="00153800" w:rsidRPr="00D365E0" w:rsidRDefault="00153800" w:rsidP="00D36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D36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51B6" w14:textId="77777777" w:rsidR="00BB5C66" w:rsidRDefault="00BB5C66" w:rsidP="00153800">
      <w:pPr>
        <w:spacing w:after="0" w:line="240" w:lineRule="auto"/>
      </w:pPr>
      <w:r>
        <w:separator/>
      </w:r>
    </w:p>
  </w:endnote>
  <w:endnote w:type="continuationSeparator" w:id="0">
    <w:p w14:paraId="2A917856" w14:textId="77777777" w:rsidR="00BB5C66" w:rsidRDefault="00BB5C66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A2FA" w14:textId="77777777" w:rsidR="00BB5C66" w:rsidRDefault="00BB5C66" w:rsidP="00153800">
      <w:pPr>
        <w:spacing w:after="0" w:line="240" w:lineRule="auto"/>
      </w:pPr>
      <w:r>
        <w:separator/>
      </w:r>
    </w:p>
  </w:footnote>
  <w:footnote w:type="continuationSeparator" w:id="0">
    <w:p w14:paraId="68936C12" w14:textId="77777777" w:rsidR="00BB5C66" w:rsidRDefault="00BB5C66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00"/>
    <w:rsid w:val="00010957"/>
    <w:rsid w:val="00024A5C"/>
    <w:rsid w:val="000349B2"/>
    <w:rsid w:val="000859E3"/>
    <w:rsid w:val="000876E9"/>
    <w:rsid w:val="0009588E"/>
    <w:rsid w:val="000B0946"/>
    <w:rsid w:val="000D1C0B"/>
    <w:rsid w:val="000D79BD"/>
    <w:rsid w:val="001345F3"/>
    <w:rsid w:val="00153800"/>
    <w:rsid w:val="001A5376"/>
    <w:rsid w:val="001C3C1B"/>
    <w:rsid w:val="0022679C"/>
    <w:rsid w:val="00231034"/>
    <w:rsid w:val="00250A72"/>
    <w:rsid w:val="00254AB5"/>
    <w:rsid w:val="00261390"/>
    <w:rsid w:val="002A1D12"/>
    <w:rsid w:val="002F235D"/>
    <w:rsid w:val="003045FE"/>
    <w:rsid w:val="00320637"/>
    <w:rsid w:val="00323072"/>
    <w:rsid w:val="00394EED"/>
    <w:rsid w:val="003B29C6"/>
    <w:rsid w:val="003B4DFF"/>
    <w:rsid w:val="00414F7F"/>
    <w:rsid w:val="00437312"/>
    <w:rsid w:val="00440576"/>
    <w:rsid w:val="00443D8E"/>
    <w:rsid w:val="00445450"/>
    <w:rsid w:val="00453015"/>
    <w:rsid w:val="00480CCB"/>
    <w:rsid w:val="004A2A7C"/>
    <w:rsid w:val="004D5E3F"/>
    <w:rsid w:val="004E2452"/>
    <w:rsid w:val="004F571B"/>
    <w:rsid w:val="00501054"/>
    <w:rsid w:val="00510F80"/>
    <w:rsid w:val="0052460A"/>
    <w:rsid w:val="00541DED"/>
    <w:rsid w:val="00565636"/>
    <w:rsid w:val="00570531"/>
    <w:rsid w:val="005720AF"/>
    <w:rsid w:val="005C7FCB"/>
    <w:rsid w:val="005D08FD"/>
    <w:rsid w:val="005F14E1"/>
    <w:rsid w:val="006063AC"/>
    <w:rsid w:val="00627FA2"/>
    <w:rsid w:val="006318E9"/>
    <w:rsid w:val="006350F4"/>
    <w:rsid w:val="0063573A"/>
    <w:rsid w:val="0065693F"/>
    <w:rsid w:val="0067221F"/>
    <w:rsid w:val="006906D9"/>
    <w:rsid w:val="006A592E"/>
    <w:rsid w:val="006F6904"/>
    <w:rsid w:val="00720E34"/>
    <w:rsid w:val="00766182"/>
    <w:rsid w:val="00786D70"/>
    <w:rsid w:val="00787390"/>
    <w:rsid w:val="00793118"/>
    <w:rsid w:val="00796C2E"/>
    <w:rsid w:val="007B0252"/>
    <w:rsid w:val="007B1B83"/>
    <w:rsid w:val="007B693B"/>
    <w:rsid w:val="007C35A1"/>
    <w:rsid w:val="007D0506"/>
    <w:rsid w:val="007D5F4E"/>
    <w:rsid w:val="00824226"/>
    <w:rsid w:val="00853FCA"/>
    <w:rsid w:val="00856A6E"/>
    <w:rsid w:val="00860674"/>
    <w:rsid w:val="0087702E"/>
    <w:rsid w:val="008D51C0"/>
    <w:rsid w:val="008E09D8"/>
    <w:rsid w:val="00900715"/>
    <w:rsid w:val="00915479"/>
    <w:rsid w:val="00965DCC"/>
    <w:rsid w:val="00996DBF"/>
    <w:rsid w:val="009E260A"/>
    <w:rsid w:val="009F569F"/>
    <w:rsid w:val="00A02277"/>
    <w:rsid w:val="00A0767C"/>
    <w:rsid w:val="00A12220"/>
    <w:rsid w:val="00A13831"/>
    <w:rsid w:val="00A54FF8"/>
    <w:rsid w:val="00A551E1"/>
    <w:rsid w:val="00A745E3"/>
    <w:rsid w:val="00A8499A"/>
    <w:rsid w:val="00AA5081"/>
    <w:rsid w:val="00AC0516"/>
    <w:rsid w:val="00B074C4"/>
    <w:rsid w:val="00B20F15"/>
    <w:rsid w:val="00B52DCF"/>
    <w:rsid w:val="00B53A1F"/>
    <w:rsid w:val="00BA5368"/>
    <w:rsid w:val="00BB5C66"/>
    <w:rsid w:val="00BC75AB"/>
    <w:rsid w:val="00C04132"/>
    <w:rsid w:val="00C31C98"/>
    <w:rsid w:val="00C34B42"/>
    <w:rsid w:val="00C8029D"/>
    <w:rsid w:val="00C823DE"/>
    <w:rsid w:val="00CB4636"/>
    <w:rsid w:val="00CB6BC1"/>
    <w:rsid w:val="00D32C45"/>
    <w:rsid w:val="00D34668"/>
    <w:rsid w:val="00D365E0"/>
    <w:rsid w:val="00D4069E"/>
    <w:rsid w:val="00D40983"/>
    <w:rsid w:val="00D43A62"/>
    <w:rsid w:val="00D70866"/>
    <w:rsid w:val="00D775D0"/>
    <w:rsid w:val="00E04AB2"/>
    <w:rsid w:val="00E4222C"/>
    <w:rsid w:val="00E669E1"/>
    <w:rsid w:val="00E839B8"/>
    <w:rsid w:val="00E85D23"/>
    <w:rsid w:val="00F23717"/>
    <w:rsid w:val="00F33FCB"/>
    <w:rsid w:val="00F445B6"/>
    <w:rsid w:val="00F753D5"/>
    <w:rsid w:val="00F911BF"/>
    <w:rsid w:val="00F91F3F"/>
    <w:rsid w:val="00FD506B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A325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5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A5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592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5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A59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User</cp:lastModifiedBy>
  <cp:revision>4</cp:revision>
  <cp:lastPrinted>2025-11-27T14:30:00Z</cp:lastPrinted>
  <dcterms:created xsi:type="dcterms:W3CDTF">2025-11-27T14:29:00Z</dcterms:created>
  <dcterms:modified xsi:type="dcterms:W3CDTF">2026-03-20T20:39:00Z</dcterms:modified>
</cp:coreProperties>
</file>